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916" w:rsidRDefault="00047916" w:rsidP="00047916">
      <w:pPr>
        <w:pStyle w:val="af"/>
      </w:pPr>
      <w:r>
        <w:rPr>
          <w:noProof/>
        </w:rPr>
        <w:drawing>
          <wp:inline distT="0" distB="0" distL="0" distR="0" wp14:anchorId="274334D2" wp14:editId="08427522">
            <wp:extent cx="6377769" cy="8625840"/>
            <wp:effectExtent l="0" t="0" r="0" b="0"/>
            <wp:docPr id="8" name="Рисунок 8" descr="C:\Users\User\Documents\2025-2026\Раб.программа. Салихова Р.Р\Скан. Раб.прогр. Салихова Р.Р\РП Әдәбия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cuments\2025-2026\Раб.программа. Салихова Р.Р\Скан. Раб.прогр. Салихова Р.Р\РП Әдәбия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722" cy="867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bookmarkStart w:id="0" w:name="block-79071035"/>
      <w:r w:rsidRPr="002108F4">
        <w:rPr>
          <w:rFonts w:ascii="Times New Roman" w:hAnsi="Times New Roman"/>
          <w:b/>
          <w:color w:val="333333"/>
          <w:sz w:val="28"/>
          <w:lang w:val="ru-RU"/>
        </w:rPr>
        <w:t>ПОЯСНИТЕЛЬНАЯ ЗАПИСКА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ОБЩАЯ ХАРАКТЕРИСТИКА УЧЕБНОГО ПРЕДМЕТА "РОДНОЙ (ТАТАРСКИЙ) ЯЗЫК"</w:t>
      </w: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Учебный предмет «Родной (татарский) язык» входит в предметную область «Родной язык и родная</w:t>
      </w:r>
      <w:r w:rsidR="003B763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108F4">
        <w:rPr>
          <w:rFonts w:ascii="Times New Roman" w:hAnsi="Times New Roman"/>
          <w:color w:val="333333"/>
          <w:sz w:val="28"/>
          <w:lang w:val="ru-RU"/>
        </w:rPr>
        <w:t>литература» учебного плана образовательных организаций основного общего образования.</w:t>
      </w:r>
      <w:r w:rsidR="003B763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108F4">
        <w:rPr>
          <w:rFonts w:ascii="Times New Roman" w:hAnsi="Times New Roman"/>
          <w:color w:val="333333"/>
          <w:sz w:val="28"/>
          <w:lang w:val="ru-RU"/>
        </w:rPr>
        <w:t>Учебный предмет «Родной (татарский) язык» является одним из основных элементов</w:t>
      </w:r>
      <w:r w:rsidR="003B763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108F4">
        <w:rPr>
          <w:rFonts w:ascii="Times New Roman" w:hAnsi="Times New Roman"/>
          <w:color w:val="333333"/>
          <w:sz w:val="28"/>
          <w:lang w:val="ru-RU"/>
        </w:rPr>
        <w:t>образовательной системы основного общего образования, формирующим компетенции в сфере татарской языковой культуры. Его включенность в общую систему обеспечивается содержательными</w:t>
      </w:r>
      <w:r w:rsidR="003B763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108F4">
        <w:rPr>
          <w:rFonts w:ascii="Times New Roman" w:hAnsi="Times New Roman"/>
          <w:color w:val="333333"/>
          <w:sz w:val="28"/>
          <w:lang w:val="ru-RU"/>
        </w:rPr>
        <w:t>связями с другими учебными предметами гуманитарного цикла, особенно с учебным предметом</w:t>
      </w:r>
      <w:r w:rsidR="003B763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108F4">
        <w:rPr>
          <w:rFonts w:ascii="Times New Roman" w:hAnsi="Times New Roman"/>
          <w:color w:val="333333"/>
          <w:sz w:val="28"/>
          <w:lang w:val="ru-RU"/>
        </w:rPr>
        <w:t>«Родная (татарская) литература».</w:t>
      </w:r>
      <w:r w:rsidR="003B763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108F4">
        <w:rPr>
          <w:rFonts w:ascii="Times New Roman" w:hAnsi="Times New Roman"/>
          <w:color w:val="333333"/>
          <w:sz w:val="28"/>
          <w:lang w:val="ru-RU"/>
        </w:rPr>
        <w:t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</w:t>
      </w:r>
      <w:r w:rsidR="003B763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108F4">
        <w:rPr>
          <w:rFonts w:ascii="Times New Roman" w:hAnsi="Times New Roman"/>
          <w:color w:val="333333"/>
          <w:sz w:val="28"/>
          <w:lang w:val="ru-RU"/>
        </w:rPr>
        <w:t>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</w:t>
      </w:r>
      <w:r w:rsidR="003B763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108F4">
        <w:rPr>
          <w:rFonts w:ascii="Times New Roman" w:hAnsi="Times New Roman"/>
          <w:color w:val="333333"/>
          <w:sz w:val="28"/>
          <w:lang w:val="ru-RU"/>
        </w:rPr>
        <w:t>Кроме того, системно-</w:t>
      </w:r>
      <w:proofErr w:type="spellStart"/>
      <w:r w:rsidRPr="002108F4">
        <w:rPr>
          <w:rFonts w:ascii="Times New Roman" w:hAnsi="Times New Roman"/>
          <w:color w:val="333333"/>
          <w:sz w:val="28"/>
          <w:lang w:val="ru-RU"/>
        </w:rPr>
        <w:t>деятельностный</w:t>
      </w:r>
      <w:proofErr w:type="spellEnd"/>
      <w:r w:rsidRPr="002108F4">
        <w:rPr>
          <w:rFonts w:ascii="Times New Roman" w:hAnsi="Times New Roman"/>
          <w:color w:val="333333"/>
          <w:sz w:val="28"/>
          <w:lang w:val="ru-RU"/>
        </w:rPr>
        <w:t xml:space="preserve"> подход выдвигает требование обеспечения преемственности</w:t>
      </w:r>
      <w:r w:rsidR="003B763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108F4">
        <w:rPr>
          <w:rFonts w:ascii="Times New Roman" w:hAnsi="Times New Roman"/>
          <w:color w:val="333333"/>
          <w:sz w:val="28"/>
          <w:lang w:val="ru-RU"/>
        </w:rPr>
        <w:t>курсов татарского языка основной и начальной школы.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ЦЕЛИ ИЗУЧЕНИЯ УЧЕБНОГО ПРЕДМЕТА "РОДНОЙ (ТАТАРСКИЙ) ЯЗЫК"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Изучение родного (татарского) языка направлено на достижение следующих целей: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умений, способности и готовности использовать речевые средства для выражения своих чувств, мыслей и потребностей на татарском языке;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воспитание и развитие личности, уважающей языковое наследие многонационального народа Российской Федерации.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Цели обусловливают выполнение следующих задач: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овладение знаниями о татарском языке, его устройстве и функционировании, о стилистических ресурсах, основных нормах татарского литературного языка и речевого этикета;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обогащение словарного запаса и увеличение объема используемых грамматических средств;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развитие речевой и мыслительной деятельности, коммуникативных умений и навыков, обеспечивающих свободное владение татарским языком в разных ситуациях, готовности и способности к практическому речевому взаимодействию и взаимопониманию, потребности в речевом самосовершенствовании;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формирование умений распознавать, анализировать, классифицировать языковые факты, оценивать их с точки зрения нормативности и соответствия ситуации общения, осуществлять информационный поиск, извлекая и преобразовывая необходимую информацию из различных источников и текстов;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воспитание интереса и любви к родному татарскому языку, сознательного отношения к языку как к духовному наследию народа и средству общения, ответственности за языковую культуру как национальную ценность, осознание эстетической ценности татарского языка.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МЕСТО УЧЕБНОГО ПРЕДМЕТА "РОДНОЙ (ТАТАРСКИЙ) ЯЗЫК" В УЧЕБНОМ ПЛАНЕ</w:t>
      </w: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родного (татарского) языка, - 510 часов: в 5 классе - 102 часа (3 часа в неделю), в 6 классе - 102 часа (3 часа в неделю), в 7 классе - 102 часа (3 часа в неделю), в 8 классе - 102 часа (3 часа в неделю), в 9 классе - 102 часа (3 часа в неделю).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Учебники:</w:t>
      </w: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7">
        <w:proofErr w:type="spellStart"/>
        <w:r w:rsidRPr="002108F4">
          <w:rPr>
            <w:rFonts w:ascii="Times New Roman" w:hAnsi="Times New Roman"/>
            <w:color w:val="2B5E99"/>
            <w:u w:val="single"/>
            <w:lang w:val="ru-RU"/>
          </w:rPr>
          <w:t>Туган</w:t>
        </w:r>
        <w:proofErr w:type="spellEnd"/>
        <w:r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 тел (татар теле). 5 </w:t>
        </w:r>
        <w:proofErr w:type="spellStart"/>
        <w:r w:rsidRPr="002108F4">
          <w:rPr>
            <w:rFonts w:ascii="Times New Roman" w:hAnsi="Times New Roman"/>
            <w:color w:val="2B5E99"/>
            <w:u w:val="single"/>
            <w:lang w:val="ru-RU"/>
          </w:rPr>
          <w:t>сыйныф</w:t>
        </w:r>
        <w:proofErr w:type="spellEnd"/>
        <w:r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. Ике </w:t>
        </w:r>
        <w:proofErr w:type="spellStart"/>
        <w:r w:rsidRPr="002108F4">
          <w:rPr>
            <w:rFonts w:ascii="Times New Roman" w:hAnsi="Times New Roman"/>
            <w:color w:val="2B5E99"/>
            <w:u w:val="single"/>
            <w:lang w:val="ru-RU"/>
          </w:rPr>
          <w:t>кисәктә</w:t>
        </w:r>
        <w:proofErr w:type="spellEnd"/>
        <w:r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. </w:t>
        </w:r>
        <w:proofErr w:type="spellStart"/>
        <w:r w:rsidRPr="002108F4">
          <w:rPr>
            <w:rFonts w:ascii="Times New Roman" w:hAnsi="Times New Roman"/>
            <w:color w:val="2B5E99"/>
            <w:u w:val="single"/>
            <w:lang w:val="ru-RU"/>
          </w:rPr>
          <w:t>Беренче</w:t>
        </w:r>
        <w:proofErr w:type="spellEnd"/>
        <w:r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 </w:t>
        </w:r>
        <w:proofErr w:type="spellStart"/>
        <w:r w:rsidRPr="002108F4">
          <w:rPr>
            <w:rFonts w:ascii="Times New Roman" w:hAnsi="Times New Roman"/>
            <w:color w:val="2B5E99"/>
            <w:u w:val="single"/>
            <w:lang w:val="ru-RU"/>
          </w:rPr>
          <w:t>кисәк</w:t>
        </w:r>
        <w:proofErr w:type="spellEnd"/>
        <w:r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 :</w:t>
        </w:r>
      </w:hyperlink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төп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гомуми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белем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бирү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оешмалары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өчен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дәреслек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(татар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телен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туган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тел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буларак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өйрәнүче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укучылар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өчен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). / М. М.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Шәкүрова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, Л. М.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Гыйниятуллина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, О. Р.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Хисамов</w:t>
      </w:r>
      <w:proofErr w:type="spellEnd"/>
      <w:proofErr w:type="gramStart"/>
      <w:r w:rsidRPr="002108F4">
        <w:rPr>
          <w:rFonts w:ascii="Times New Roman" w:hAnsi="Times New Roman"/>
          <w:color w:val="000000"/>
          <w:sz w:val="28"/>
          <w:lang w:val="ru-RU"/>
        </w:rPr>
        <w:t>; .</w:t>
      </w:r>
      <w:proofErr w:type="gram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— Казан: Татарстан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Республикасы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Фәннәр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академиясе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нәш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рияты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, 2022. — 172 </w:t>
      </w:r>
      <w:proofErr w:type="gramStart"/>
      <w:r w:rsidRPr="002108F4">
        <w:rPr>
          <w:rFonts w:ascii="Times New Roman" w:hAnsi="Times New Roman"/>
          <w:color w:val="000000"/>
          <w:sz w:val="28"/>
          <w:lang w:val="ru-RU"/>
        </w:rPr>
        <w:t>б. :</w:t>
      </w:r>
      <w:proofErr w:type="gram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рәс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. б-н. </w:t>
      </w:r>
    </w:p>
    <w:p w:rsidR="00C82B5F" w:rsidRPr="002108F4" w:rsidRDefault="00BA58E2">
      <w:pPr>
        <w:spacing w:after="0"/>
        <w:ind w:left="120"/>
        <w:rPr>
          <w:lang w:val="ru-RU"/>
        </w:rPr>
      </w:pPr>
      <w:hyperlink r:id="rId8">
        <w:r w:rsidR="0085122D">
          <w:rPr>
            <w:rFonts w:ascii="Times New Roman" w:hAnsi="Times New Roman"/>
            <w:color w:val="2B5E99"/>
            <w:u w:val="single"/>
          </w:rPr>
          <w:t>http</w:t>
        </w:r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://</w:t>
        </w:r>
        <w:proofErr w:type="spellStart"/>
        <w:r w:rsidR="0085122D">
          <w:rPr>
            <w:rFonts w:ascii="Times New Roman" w:hAnsi="Times New Roman"/>
            <w:color w:val="2B5E99"/>
            <w:u w:val="single"/>
          </w:rPr>
          <w:t>litcorpus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.</w:t>
        </w:r>
        <w:proofErr w:type="spellStart"/>
        <w:r w:rsidR="0085122D">
          <w:rPr>
            <w:rFonts w:ascii="Times New Roman" w:hAnsi="Times New Roman"/>
            <w:color w:val="2B5E99"/>
            <w:u w:val="single"/>
          </w:rPr>
          <w:t>antat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.</w:t>
        </w:r>
        <w:proofErr w:type="spellStart"/>
        <w:r w:rsidR="0085122D">
          <w:rPr>
            <w:rFonts w:ascii="Times New Roman" w:hAnsi="Times New Roman"/>
            <w:color w:val="2B5E99"/>
            <w:u w:val="single"/>
          </w:rPr>
          <w:t>ru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/5</w:t>
        </w:r>
        <w:r w:rsidR="0085122D">
          <w:rPr>
            <w:rFonts w:ascii="Times New Roman" w:hAnsi="Times New Roman"/>
            <w:color w:val="2B5E99"/>
            <w:u w:val="single"/>
          </w:rPr>
          <w:t>CLASS</w:t>
        </w:r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/</w:t>
        </w:r>
        <w:r w:rsidR="0085122D">
          <w:rPr>
            <w:rFonts w:ascii="Times New Roman" w:hAnsi="Times New Roman"/>
            <w:color w:val="2B5E99"/>
            <w:u w:val="single"/>
          </w:rPr>
          <w:t>part</w:t>
        </w:r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2/</w:t>
        </w:r>
      </w:hyperlink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9">
        <w:proofErr w:type="spellStart"/>
        <w:r w:rsidRPr="002108F4">
          <w:rPr>
            <w:rFonts w:ascii="Times New Roman" w:hAnsi="Times New Roman"/>
            <w:color w:val="2864A9"/>
            <w:u w:val="single"/>
            <w:lang w:val="ru-RU"/>
          </w:rPr>
          <w:t>Туган</w:t>
        </w:r>
        <w:proofErr w:type="spellEnd"/>
        <w:r w:rsidRPr="002108F4">
          <w:rPr>
            <w:rFonts w:ascii="Times New Roman" w:hAnsi="Times New Roman"/>
            <w:color w:val="2864A9"/>
            <w:u w:val="single"/>
            <w:lang w:val="ru-RU"/>
          </w:rPr>
          <w:t xml:space="preserve"> тел (татар теле). 5 </w:t>
        </w:r>
        <w:proofErr w:type="spellStart"/>
        <w:r w:rsidRPr="002108F4">
          <w:rPr>
            <w:rFonts w:ascii="Times New Roman" w:hAnsi="Times New Roman"/>
            <w:color w:val="2864A9"/>
            <w:u w:val="single"/>
            <w:lang w:val="ru-RU"/>
          </w:rPr>
          <w:t>сыйныф</w:t>
        </w:r>
        <w:proofErr w:type="spellEnd"/>
        <w:r w:rsidRPr="002108F4">
          <w:rPr>
            <w:rFonts w:ascii="Times New Roman" w:hAnsi="Times New Roman"/>
            <w:color w:val="2864A9"/>
            <w:u w:val="single"/>
            <w:lang w:val="ru-RU"/>
          </w:rPr>
          <w:t xml:space="preserve">. Ике </w:t>
        </w:r>
        <w:proofErr w:type="spellStart"/>
        <w:r w:rsidRPr="002108F4">
          <w:rPr>
            <w:rFonts w:ascii="Times New Roman" w:hAnsi="Times New Roman"/>
            <w:color w:val="2864A9"/>
            <w:u w:val="single"/>
            <w:lang w:val="ru-RU"/>
          </w:rPr>
          <w:t>кисәктә</w:t>
        </w:r>
        <w:proofErr w:type="spellEnd"/>
        <w:r w:rsidRPr="002108F4">
          <w:rPr>
            <w:rFonts w:ascii="Times New Roman" w:hAnsi="Times New Roman"/>
            <w:color w:val="2864A9"/>
            <w:u w:val="single"/>
            <w:lang w:val="ru-RU"/>
          </w:rPr>
          <w:t xml:space="preserve">. </w:t>
        </w:r>
        <w:proofErr w:type="spellStart"/>
        <w:r w:rsidRPr="002108F4">
          <w:rPr>
            <w:rFonts w:ascii="Times New Roman" w:hAnsi="Times New Roman"/>
            <w:color w:val="2864A9"/>
            <w:u w:val="single"/>
            <w:lang w:val="ru-RU"/>
          </w:rPr>
          <w:t>Икенче</w:t>
        </w:r>
        <w:proofErr w:type="spellEnd"/>
        <w:r w:rsidRPr="002108F4">
          <w:rPr>
            <w:rFonts w:ascii="Times New Roman" w:hAnsi="Times New Roman"/>
            <w:color w:val="2864A9"/>
            <w:u w:val="single"/>
            <w:lang w:val="ru-RU"/>
          </w:rPr>
          <w:t xml:space="preserve"> </w:t>
        </w:r>
        <w:proofErr w:type="spellStart"/>
        <w:r w:rsidRPr="002108F4">
          <w:rPr>
            <w:rFonts w:ascii="Times New Roman" w:hAnsi="Times New Roman"/>
            <w:color w:val="2864A9"/>
            <w:u w:val="single"/>
            <w:lang w:val="ru-RU"/>
          </w:rPr>
          <w:t>кисәк</w:t>
        </w:r>
        <w:proofErr w:type="spellEnd"/>
        <w:r w:rsidRPr="002108F4">
          <w:rPr>
            <w:rFonts w:ascii="Times New Roman" w:hAnsi="Times New Roman"/>
            <w:color w:val="2864A9"/>
            <w:u w:val="single"/>
            <w:lang w:val="ru-RU"/>
          </w:rPr>
          <w:t xml:space="preserve"> :</w:t>
        </w:r>
        <w:proofErr w:type="spellStart"/>
      </w:hyperlink>
      <w:r w:rsidRPr="002108F4">
        <w:rPr>
          <w:rFonts w:ascii="Times New Roman" w:hAnsi="Times New Roman"/>
          <w:color w:val="000000"/>
          <w:sz w:val="28"/>
          <w:lang w:val="ru-RU"/>
        </w:rPr>
        <w:t>төп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гомуми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белем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бирү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оешмалары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өчен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дәреслек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(татар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телен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туган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тел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буларак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өйрәнүче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укучылар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өчен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). / М. М.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Шәкүрова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, Л. М.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Гыйниятуллина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, О. Р.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Хисамов</w:t>
      </w:r>
      <w:proofErr w:type="spellEnd"/>
      <w:proofErr w:type="gramStart"/>
      <w:r w:rsidRPr="002108F4">
        <w:rPr>
          <w:rFonts w:ascii="Times New Roman" w:hAnsi="Times New Roman"/>
          <w:color w:val="000000"/>
          <w:sz w:val="28"/>
          <w:lang w:val="ru-RU"/>
        </w:rPr>
        <w:t>; .</w:t>
      </w:r>
      <w:proofErr w:type="gram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— Казан: Татарстан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Республикасы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Фәннәр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академиясе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нәшрияты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, 2022. — 164 б.: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рәс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. б-н. </w:t>
      </w:r>
    </w:p>
    <w:p w:rsidR="00C82B5F" w:rsidRPr="006D0AEA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hyperlink r:id="rId10">
        <w:proofErr w:type="spellStart"/>
        <w:r w:rsidRPr="002108F4">
          <w:rPr>
            <w:rFonts w:ascii="Times New Roman" w:hAnsi="Times New Roman"/>
            <w:color w:val="2B5E99"/>
            <w:sz w:val="25"/>
            <w:u w:val="single"/>
            <w:lang w:val="ru-RU"/>
          </w:rPr>
          <w:t>Шәкүрова</w:t>
        </w:r>
        <w:proofErr w:type="spellEnd"/>
        <w:r w:rsidRPr="002108F4">
          <w:rPr>
            <w:rFonts w:ascii="Times New Roman" w:hAnsi="Times New Roman"/>
            <w:color w:val="2B5E99"/>
            <w:sz w:val="25"/>
            <w:u w:val="single"/>
            <w:lang w:val="ru-RU"/>
          </w:rPr>
          <w:t xml:space="preserve"> М. М.</w:t>
        </w:r>
      </w:hyperlink>
      <w:r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2108F4">
        <w:rPr>
          <w:rFonts w:ascii="Times New Roman" w:hAnsi="Times New Roman"/>
          <w:color w:val="333333"/>
          <w:sz w:val="28"/>
          <w:lang w:val="ru-RU"/>
        </w:rPr>
        <w:t>Туган</w:t>
      </w:r>
      <w:proofErr w:type="spellEnd"/>
      <w:r w:rsidRPr="002108F4">
        <w:rPr>
          <w:rFonts w:ascii="Times New Roman" w:hAnsi="Times New Roman"/>
          <w:color w:val="333333"/>
          <w:sz w:val="28"/>
          <w:lang w:val="ru-RU"/>
        </w:rPr>
        <w:t xml:space="preserve"> тел (татар теле). </w:t>
      </w:r>
      <w:r w:rsidRPr="006D0AEA">
        <w:rPr>
          <w:rFonts w:ascii="Times New Roman" w:hAnsi="Times New Roman"/>
          <w:color w:val="333333"/>
          <w:sz w:val="28"/>
          <w:lang w:val="ru-RU"/>
        </w:rPr>
        <w:t xml:space="preserve">5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сыйныф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. Методик </w:t>
      </w:r>
      <w:proofErr w:type="spellStart"/>
      <w:proofErr w:type="gramStart"/>
      <w:r w:rsidRPr="006D0AEA">
        <w:rPr>
          <w:rFonts w:ascii="Times New Roman" w:hAnsi="Times New Roman"/>
          <w:color w:val="333333"/>
          <w:sz w:val="28"/>
          <w:lang w:val="ru-RU"/>
        </w:rPr>
        <w:t>әсбап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:</w:t>
      </w:r>
      <w:proofErr w:type="gram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төп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гомуми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белем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бирү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оешмаларында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(татар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телен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туган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тел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буларак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өйрәнүче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укучылар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белән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)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эшләүче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укытучылар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. / М. М.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Шәкүрова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, Л. М.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lastRenderedPageBreak/>
        <w:t>Гыйниятуллина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, О. Р.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Хисамов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. — Казан: Татарстан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Республикасы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Фәннәр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академиясе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6D0AEA">
        <w:rPr>
          <w:rFonts w:ascii="Times New Roman" w:hAnsi="Times New Roman"/>
          <w:color w:val="333333"/>
          <w:sz w:val="28"/>
          <w:lang w:val="ru-RU"/>
        </w:rPr>
        <w:t>нәшрияты</w:t>
      </w:r>
      <w:proofErr w:type="spellEnd"/>
      <w:r w:rsidRPr="006D0AEA">
        <w:rPr>
          <w:rFonts w:ascii="Times New Roman" w:hAnsi="Times New Roman"/>
          <w:color w:val="333333"/>
          <w:sz w:val="28"/>
          <w:lang w:val="ru-RU"/>
        </w:rPr>
        <w:t xml:space="preserve">, 2022. — 52 б. </w:t>
      </w:r>
    </w:p>
    <w:p w:rsidR="00C82B5F" w:rsidRPr="002108F4" w:rsidRDefault="00BA58E2">
      <w:pPr>
        <w:spacing w:after="0"/>
        <w:ind w:left="120"/>
        <w:jc w:val="both"/>
        <w:rPr>
          <w:lang w:val="ru-RU"/>
        </w:rPr>
      </w:pPr>
      <w:hyperlink r:id="rId11"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Шәкүрова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 М. М. </w:t>
        </w:r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Туган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 тел (татар теле). 5 </w:t>
        </w:r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сыйныф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. Ике </w:t>
        </w:r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кисәктә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. </w:t>
        </w:r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Беренче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 </w:t>
        </w:r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кисәк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:</w:t>
        </w:r>
      </w:hyperlink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төп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гомуми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белем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бирү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оешмалары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дәреслек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(татар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телен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туган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тел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буларак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өйрәнүче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укучылар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/ М. М.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Шәкурова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, Л. М.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Гыйниятуллина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, О. Р.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Хисамов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; . – Казан: Татарстан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Республикасы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Фәннәр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академиясе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нәшрияты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, 2022. – 172б.: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рәс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>. б-н.</w:t>
      </w:r>
    </w:p>
    <w:p w:rsidR="00C82B5F" w:rsidRPr="002108F4" w:rsidRDefault="00BA58E2">
      <w:pPr>
        <w:spacing w:after="0"/>
        <w:ind w:left="120"/>
        <w:jc w:val="both"/>
        <w:rPr>
          <w:lang w:val="ru-RU"/>
        </w:rPr>
      </w:pPr>
      <w:hyperlink r:id="rId12"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Шәкүрова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 М. М. </w:t>
        </w:r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Туган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 тел (татар теле). 5 </w:t>
        </w:r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сыйныф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. Ике </w:t>
        </w:r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кисәктә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. </w:t>
        </w:r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Икенче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 xml:space="preserve"> </w:t>
        </w:r>
        <w:proofErr w:type="spellStart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кисәк</w:t>
        </w:r>
        <w:proofErr w:type="spellEnd"/>
        <w:r w:rsidR="0085122D" w:rsidRPr="002108F4">
          <w:rPr>
            <w:rFonts w:ascii="Times New Roman" w:hAnsi="Times New Roman"/>
            <w:color w:val="2B5E99"/>
            <w:u w:val="single"/>
            <w:lang w:val="ru-RU"/>
          </w:rPr>
          <w:t>:</w:t>
        </w:r>
      </w:hyperlink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төп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гомуми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белем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бирү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оешмалары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дәреслек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(татар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телен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туган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тел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буларак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өйрәнүче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укучылар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/ М. М.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Шәкурова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, Л. М.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Гыйниятуллина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, О. Р.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Хисамов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; . – Казан: Татарстан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Республикасы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Фәннәр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академиясе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нәшрияты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 xml:space="preserve">, 2022. – 164б.: </w:t>
      </w:r>
      <w:proofErr w:type="spellStart"/>
      <w:r w:rsidR="0085122D" w:rsidRPr="002108F4">
        <w:rPr>
          <w:rFonts w:ascii="Times New Roman" w:hAnsi="Times New Roman"/>
          <w:color w:val="000000"/>
          <w:sz w:val="28"/>
          <w:lang w:val="ru-RU"/>
        </w:rPr>
        <w:t>рәс</w:t>
      </w:r>
      <w:proofErr w:type="spellEnd"/>
      <w:r w:rsidR="0085122D" w:rsidRPr="002108F4">
        <w:rPr>
          <w:rFonts w:ascii="Times New Roman" w:hAnsi="Times New Roman"/>
          <w:color w:val="000000"/>
          <w:sz w:val="28"/>
          <w:lang w:val="ru-RU"/>
        </w:rPr>
        <w:t>. б-н.</w:t>
      </w:r>
    </w:p>
    <w:p w:rsidR="00C82B5F" w:rsidRPr="002108F4" w:rsidRDefault="00BA58E2">
      <w:pPr>
        <w:shd w:val="clear" w:color="auto" w:fill="FFFFFF"/>
        <w:spacing w:after="0"/>
        <w:ind w:left="120"/>
        <w:jc w:val="both"/>
        <w:rPr>
          <w:lang w:val="ru-RU"/>
        </w:rPr>
      </w:pPr>
      <w:hyperlink r:id="rId13"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Шәкүрова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М. М.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Туган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тел (татар теле). 6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сыйныф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Ике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кисәктә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Беренче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:</w:t>
        </w:r>
      </w:hyperlink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төп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гомуми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белем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бирү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оешмалары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дәреслек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(татар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телен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туган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тел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буларак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өйрәнүче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укучылар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/ М.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Шәкурова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Л.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Гыйниятуллина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О. Р.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Хисамов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; . – Казан: Татарстан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Республикасы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Фәннәр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академиясе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нәшрияты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2022. – 172б.: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рәс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>. б-н.</w:t>
      </w:r>
    </w:p>
    <w:p w:rsidR="00C82B5F" w:rsidRPr="002108F4" w:rsidRDefault="00BA58E2">
      <w:pPr>
        <w:shd w:val="clear" w:color="auto" w:fill="FFFFFF"/>
        <w:spacing w:after="0"/>
        <w:ind w:left="120"/>
        <w:jc w:val="both"/>
        <w:rPr>
          <w:lang w:val="ru-RU"/>
        </w:rPr>
      </w:pPr>
      <w:hyperlink r:id="rId14"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Шәкүрова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М. М.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Туган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тел (татар теле). 6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сыйныф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Ике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кисәктә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Икенче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:</w:t>
        </w:r>
      </w:hyperlink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төп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гомуми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белем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бирү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оешмалары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дәреслек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(татар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телен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туган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тел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буларак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өйрәнүче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укучылар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/ М.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Шәкурова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Л.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Гыйниятуллина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О. Р.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Хисамов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; . – Казан: Татарстан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Республикасы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Фәннәр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академиясе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нәшрияты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2022. – 192б.: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рәс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>. б-н.</w:t>
      </w:r>
    </w:p>
    <w:p w:rsidR="00C82B5F" w:rsidRPr="002108F4" w:rsidRDefault="00BA58E2">
      <w:pPr>
        <w:shd w:val="clear" w:color="auto" w:fill="FFFFFF"/>
        <w:spacing w:after="0"/>
        <w:ind w:left="120"/>
        <w:jc w:val="both"/>
        <w:rPr>
          <w:lang w:val="ru-RU"/>
        </w:rPr>
      </w:pPr>
      <w:hyperlink r:id="rId15"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Шәкүрова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М. М.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Туган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тел (татар теле). 7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сыйныф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Ике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кисәктә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Беренче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:</w:t>
        </w:r>
      </w:hyperlink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төп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гомуми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белем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бирү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оешмалары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дәреслек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(татар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телен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туган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тел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буларак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өйрәнүче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укучылар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/ М.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Шәкурова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Л.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Гыйниятуллина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О. Р.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Хисамов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; . – Казан: Татарстан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Республикасы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Фәннәр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академиясе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нәшрияты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2022. – 120б.: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рәс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>. б-н.</w:t>
      </w:r>
    </w:p>
    <w:p w:rsidR="00C82B5F" w:rsidRPr="002108F4" w:rsidRDefault="00BA58E2">
      <w:pPr>
        <w:shd w:val="clear" w:color="auto" w:fill="FFFFFF"/>
        <w:spacing w:after="0"/>
        <w:ind w:left="120"/>
        <w:jc w:val="both"/>
        <w:rPr>
          <w:lang w:val="ru-RU"/>
        </w:rPr>
      </w:pPr>
      <w:hyperlink r:id="rId16"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Шәкүрова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М. М.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Туган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тел (татар теле). 7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сыйныф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Ике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кисәктә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Икенче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:</w:t>
        </w:r>
      </w:hyperlink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төп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гомуми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белем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бирү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оешмалары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дәреслек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(татар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телен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туган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тел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буларак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өйрәнүче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укучылар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/ М.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Шәкурова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Л.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Гыйниятуллина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О. Р.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Хисамов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; . – Казан: Татарстан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Республикасы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Фәннәр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академиясе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нәшрияты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2022. – 176б.: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рәс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>. б-н.</w:t>
      </w:r>
    </w:p>
    <w:p w:rsidR="00C82B5F" w:rsidRPr="002108F4" w:rsidRDefault="00BA58E2">
      <w:pPr>
        <w:shd w:val="clear" w:color="auto" w:fill="FFFFFF"/>
        <w:spacing w:after="0"/>
        <w:ind w:left="120"/>
        <w:jc w:val="both"/>
        <w:rPr>
          <w:lang w:val="ru-RU"/>
        </w:rPr>
      </w:pPr>
      <w:hyperlink r:id="rId17"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Шәкүрова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М. М.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Туган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тел (татар теле). 8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сыйныф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Ике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кисәктә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Беренче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:</w:t>
        </w:r>
      </w:hyperlink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төп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гомуми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белем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бирү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оешмалары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дәреслек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(татар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телен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туган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тел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буларак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өйрәнүче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укучылар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/ М.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Шәкурова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Л.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Гыйниятуллина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О. Р.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Хисамов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; . – Казан: Татарстан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Республикасы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Фәннәр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академиясе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нәшрияты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2022. – 144б.: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рәс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>. б-н.</w:t>
      </w:r>
    </w:p>
    <w:p w:rsidR="00C82B5F" w:rsidRPr="002108F4" w:rsidRDefault="00BA58E2">
      <w:pPr>
        <w:shd w:val="clear" w:color="auto" w:fill="FFFFFF"/>
        <w:spacing w:after="0"/>
        <w:ind w:left="120"/>
        <w:jc w:val="both"/>
        <w:rPr>
          <w:lang w:val="ru-RU"/>
        </w:rPr>
      </w:pPr>
      <w:hyperlink r:id="rId18"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Шәкүрова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М. М.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Туган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тел (татар теле). 8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сыйныф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Ике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кисәктә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Икенче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:</w:t>
        </w:r>
      </w:hyperlink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төп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гомуми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белем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бирү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оешмалары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дәреслек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(татар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телен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туган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тел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буларак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өйрәнүче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укучылар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/ М.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Шәкурова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Л.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Гыйниятуллина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О. Р.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Хисамов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; . – Казан: Татарстан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Республикасы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Фәннәр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академиясе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нәшрияты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2022. – 144б.: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рәс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>. б-н.</w:t>
      </w:r>
    </w:p>
    <w:p w:rsidR="00C82B5F" w:rsidRPr="002108F4" w:rsidRDefault="00BA58E2">
      <w:pPr>
        <w:shd w:val="clear" w:color="auto" w:fill="FFFFFF"/>
        <w:spacing w:after="0"/>
        <w:ind w:left="120"/>
        <w:jc w:val="both"/>
        <w:rPr>
          <w:lang w:val="ru-RU"/>
        </w:rPr>
      </w:pPr>
      <w:hyperlink r:id="rId19">
        <w:proofErr w:type="spellStart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>Шәкүрова</w:t>
        </w:r>
        <w:proofErr w:type="spellEnd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 xml:space="preserve"> М. М. </w:t>
        </w:r>
        <w:proofErr w:type="spellStart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>Туган</w:t>
        </w:r>
        <w:proofErr w:type="spellEnd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 xml:space="preserve"> тел (татар теле). 9 </w:t>
        </w:r>
        <w:proofErr w:type="spellStart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>сыйныф</w:t>
        </w:r>
        <w:proofErr w:type="spellEnd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 xml:space="preserve">. Ике </w:t>
        </w:r>
        <w:proofErr w:type="spellStart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>кисәктә</w:t>
        </w:r>
        <w:proofErr w:type="spellEnd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 xml:space="preserve">. </w:t>
        </w:r>
        <w:proofErr w:type="spellStart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>Беренче</w:t>
        </w:r>
        <w:proofErr w:type="spellEnd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 xml:space="preserve"> </w:t>
        </w:r>
        <w:proofErr w:type="spellStart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>кисәк</w:t>
        </w:r>
        <w:proofErr w:type="spellEnd"/>
        <w:r w:rsidR="0085122D" w:rsidRPr="002108F4">
          <w:rPr>
            <w:rFonts w:ascii="Times New Roman" w:hAnsi="Times New Roman"/>
            <w:color w:val="2864A9"/>
            <w:sz w:val="24"/>
            <w:u w:val="single"/>
            <w:lang w:val="ru-RU"/>
          </w:rPr>
          <w:t>:</w:t>
        </w:r>
      </w:hyperlink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төп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гомуми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белем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бирү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оешмалары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дәреслек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(татар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телен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туган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тел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буларак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өйрәнүче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укучылар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/ М.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Шәкурова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Л.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Гыйниятуллина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О. Р.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Хисамов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; . – Казан: Татарстан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Республикасы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Фәннәр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академиясе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нәшрияты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2022. – 116б.: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рәс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>. б-н.</w:t>
      </w:r>
    </w:p>
    <w:p w:rsidR="00C82B5F" w:rsidRPr="002108F4" w:rsidRDefault="00BA58E2">
      <w:pPr>
        <w:shd w:val="clear" w:color="auto" w:fill="FFFFFF"/>
        <w:spacing w:after="0"/>
        <w:ind w:left="120"/>
        <w:jc w:val="both"/>
        <w:rPr>
          <w:lang w:val="ru-RU"/>
        </w:rPr>
      </w:pPr>
      <w:hyperlink r:id="rId20"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Шәкүрова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М. М.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Туган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тел (татар теле). 9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сыйныф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Ике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кисәктә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.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Икенче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 xml:space="preserve"> </w:t>
        </w:r>
        <w:proofErr w:type="spellStart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кисәк</w:t>
        </w:r>
        <w:proofErr w:type="spellEnd"/>
        <w:r w:rsidR="0085122D" w:rsidRPr="002108F4">
          <w:rPr>
            <w:rFonts w:ascii="Times New Roman" w:hAnsi="Times New Roman"/>
            <w:color w:val="2B5E99"/>
            <w:sz w:val="24"/>
            <w:u w:val="single"/>
            <w:lang w:val="ru-RU"/>
          </w:rPr>
          <w:t>:</w:t>
        </w:r>
      </w:hyperlink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төп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гомуми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белем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бирү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оешмалары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дәреслек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(татар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телен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туган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тел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буларак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өйрәнүче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укучылар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өчен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/ М.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Шәкурова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Л. М.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Гыйниятуллина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О. Р.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Хисамов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; . – Казан: Татарстан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Республикасы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Фәннәр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академиясе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нәшрияты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 xml:space="preserve">, 2022. – 148б.: </w:t>
      </w:r>
      <w:proofErr w:type="spellStart"/>
      <w:r w:rsidR="0085122D" w:rsidRPr="002108F4">
        <w:rPr>
          <w:rFonts w:ascii="Times New Roman" w:hAnsi="Times New Roman"/>
          <w:color w:val="333333"/>
          <w:sz w:val="28"/>
          <w:lang w:val="ru-RU"/>
        </w:rPr>
        <w:t>рәс</w:t>
      </w:r>
      <w:proofErr w:type="spellEnd"/>
      <w:r w:rsidR="0085122D" w:rsidRPr="002108F4">
        <w:rPr>
          <w:rFonts w:ascii="Times New Roman" w:hAnsi="Times New Roman"/>
          <w:color w:val="333333"/>
          <w:sz w:val="28"/>
          <w:lang w:val="ru-RU"/>
        </w:rPr>
        <w:t>. б-н.</w:t>
      </w:r>
    </w:p>
    <w:p w:rsidR="00C82B5F" w:rsidRPr="002108F4" w:rsidRDefault="00C82B5F">
      <w:pPr>
        <w:rPr>
          <w:lang w:val="ru-RU"/>
        </w:rPr>
        <w:sectPr w:rsidR="00C82B5F" w:rsidRPr="002108F4">
          <w:pgSz w:w="11906" w:h="16383"/>
          <w:pgMar w:top="1134" w:right="850" w:bottom="1134" w:left="1701" w:header="720" w:footer="720" w:gutter="0"/>
          <w:cols w:space="720"/>
        </w:sectPr>
      </w:pPr>
    </w:p>
    <w:p w:rsidR="00C82B5F" w:rsidRPr="002108F4" w:rsidRDefault="0085122D">
      <w:pPr>
        <w:spacing w:after="0"/>
        <w:ind w:left="120"/>
        <w:rPr>
          <w:lang w:val="ru-RU"/>
        </w:rPr>
      </w:pPr>
      <w:bookmarkStart w:id="1" w:name="block-79071036"/>
      <w:bookmarkEnd w:id="0"/>
      <w:r w:rsidRPr="002108F4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</w:t>
      </w:r>
      <w:r w:rsidR="00BA58E2">
        <w:rPr>
          <w:rFonts w:ascii="Times New Roman" w:hAnsi="Times New Roman"/>
          <w:b/>
          <w:color w:val="333333"/>
          <w:sz w:val="28"/>
          <w:lang w:val="ru-RU"/>
        </w:rPr>
        <w:t xml:space="preserve">ИЕ УЧЕБНОГО ПРЕДМЕТА </w:t>
      </w:r>
      <w:bookmarkStart w:id="2" w:name="_GoBack"/>
      <w:bookmarkEnd w:id="2"/>
      <w:r w:rsidRPr="002108F4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5 КЛАСС</w:t>
      </w: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 1. Язык и речь. Культура речи.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Устная и письменная речь. Диалогическая и монологическая речь.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 Текст.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Подробное, выборочное и сжатое изложение </w:t>
      </w:r>
      <w:proofErr w:type="gramStart"/>
      <w:r w:rsidRPr="002108F4">
        <w:rPr>
          <w:rFonts w:ascii="Times New Roman" w:hAnsi="Times New Roman"/>
          <w:color w:val="000000"/>
          <w:sz w:val="28"/>
          <w:lang w:val="ru-RU"/>
        </w:rPr>
        <w:t>содержания</w:t>
      </w:r>
      <w:proofErr w:type="gram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прочитанного или прослушанного текста.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Работа с текстами о татарском языке, его роли среди других языков.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 Разделы науки о языке.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3.1. Фонетика. Графика.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Закон сингармонизма.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Органы речи.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Согласные звуки. Гласные звуки.</w:t>
      </w:r>
    </w:p>
    <w:p w:rsidR="00C82B5F" w:rsidRPr="006D0AEA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Слог. </w:t>
      </w:r>
      <w:r w:rsidRPr="006D0AEA">
        <w:rPr>
          <w:rFonts w:ascii="Times New Roman" w:hAnsi="Times New Roman"/>
          <w:color w:val="000000"/>
          <w:sz w:val="28"/>
          <w:lang w:val="ru-RU"/>
        </w:rPr>
        <w:t>Типы слогов.</w:t>
      </w:r>
    </w:p>
    <w:p w:rsidR="00C82B5F" w:rsidRPr="006D0AEA" w:rsidRDefault="0085122D">
      <w:pPr>
        <w:spacing w:after="0"/>
        <w:ind w:firstLine="600"/>
        <w:rPr>
          <w:lang w:val="ru-RU"/>
        </w:rPr>
      </w:pPr>
      <w:r w:rsidRPr="006D0AEA">
        <w:rPr>
          <w:rFonts w:ascii="Times New Roman" w:hAnsi="Times New Roman"/>
          <w:color w:val="000000"/>
          <w:sz w:val="28"/>
          <w:lang w:val="ru-RU"/>
        </w:rPr>
        <w:t>Ударение. Интонация.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Фонетический анализ.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3.2. Орфоэпия.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Понятие об орфоэпии татарского языка.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3.3. Лексикология.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Лексическое значение слова.</w:t>
      </w:r>
    </w:p>
    <w:p w:rsidR="00C82B5F" w:rsidRPr="006D0AEA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Синонимы. </w:t>
      </w:r>
      <w:r w:rsidRPr="006D0AEA">
        <w:rPr>
          <w:rFonts w:ascii="Times New Roman" w:hAnsi="Times New Roman"/>
          <w:color w:val="000000"/>
          <w:sz w:val="28"/>
          <w:lang w:val="ru-RU"/>
        </w:rPr>
        <w:t>Антонимы. Омонимы.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Заимствованные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Профессиональная лексика.</w:t>
      </w:r>
    </w:p>
    <w:p w:rsidR="00C82B5F" w:rsidRPr="006D0AEA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Устаревшие слова. </w:t>
      </w:r>
      <w:r w:rsidRPr="006D0AEA">
        <w:rPr>
          <w:rFonts w:ascii="Times New Roman" w:hAnsi="Times New Roman"/>
          <w:color w:val="000000"/>
          <w:sz w:val="28"/>
          <w:lang w:val="ru-RU"/>
        </w:rPr>
        <w:t>Историзмы. Неологизмы.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Фразеологизмы.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3.4.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и словообразование.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Корень слова.</w:t>
      </w:r>
    </w:p>
    <w:p w:rsidR="00C82B5F" w:rsidRPr="006D0AEA" w:rsidRDefault="0085122D">
      <w:pPr>
        <w:spacing w:after="0"/>
        <w:ind w:firstLine="600"/>
        <w:rPr>
          <w:lang w:val="ru-RU"/>
        </w:rPr>
      </w:pPr>
      <w:r w:rsidRPr="006D0AEA">
        <w:rPr>
          <w:rFonts w:ascii="Times New Roman" w:hAnsi="Times New Roman"/>
          <w:color w:val="000000"/>
          <w:sz w:val="28"/>
          <w:lang w:val="ru-RU"/>
        </w:rPr>
        <w:t>Аффиксы. Основа.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Способы словообразования в татарском языке.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3.5. Морфология.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Части речи. Имя существительное. Имя прилагательное. Местоимение. Имя числительное.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6D0AEA">
        <w:rPr>
          <w:rFonts w:ascii="Times New Roman" w:hAnsi="Times New Roman"/>
          <w:color w:val="000000"/>
          <w:sz w:val="28"/>
          <w:lang w:val="ru-RU"/>
        </w:rPr>
        <w:t xml:space="preserve">Глагол. Изъявительное наклонение. </w:t>
      </w:r>
      <w:r w:rsidRPr="002108F4">
        <w:rPr>
          <w:rFonts w:ascii="Times New Roman" w:hAnsi="Times New Roman"/>
          <w:color w:val="000000"/>
          <w:sz w:val="28"/>
          <w:lang w:val="ru-RU"/>
        </w:rPr>
        <w:t>Категория времени. Глаголы настоящего времени. Глаголы прошедшего времени. Глаголы будущего времени. Вспомогательные глаголы.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Наречие.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Послелоги и послеложные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Частицы.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Союзы. Сочинительные союзы.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3.6. Синтаксис.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Главные члены предложения. Способы </w:t>
      </w:r>
      <w:proofErr w:type="gramStart"/>
      <w:r w:rsidRPr="002108F4">
        <w:rPr>
          <w:rFonts w:ascii="Times New Roman" w:hAnsi="Times New Roman"/>
          <w:color w:val="000000"/>
          <w:sz w:val="28"/>
          <w:lang w:val="ru-RU"/>
        </w:rPr>
        <w:t>выражения</w:t>
      </w:r>
      <w:proofErr w:type="gram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подлежащего и сказуемого.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Однородные члены предложения.</w:t>
      </w:r>
    </w:p>
    <w:p w:rsidR="00C82B5F" w:rsidRDefault="0085122D">
      <w:pPr>
        <w:spacing w:after="0"/>
        <w:ind w:firstLine="600"/>
      </w:pPr>
      <w:proofErr w:type="spellStart"/>
      <w:r>
        <w:rPr>
          <w:rFonts w:ascii="Times New Roman" w:hAnsi="Times New Roman"/>
          <w:color w:val="000000"/>
          <w:sz w:val="28"/>
        </w:rPr>
        <w:t>Распространенное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нераспространенное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предложение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82B5F" w:rsidRDefault="00C82B5F">
      <w:pPr>
        <w:spacing w:after="0"/>
        <w:ind w:left="120"/>
      </w:pPr>
    </w:p>
    <w:p w:rsidR="00C82B5F" w:rsidRDefault="0085122D">
      <w:pPr>
        <w:spacing w:after="0"/>
        <w:ind w:left="120"/>
      </w:pPr>
      <w:proofErr w:type="gramStart"/>
      <w:r>
        <w:rPr>
          <w:rFonts w:ascii="Times New Roman" w:hAnsi="Times New Roman"/>
          <w:color w:val="333333"/>
          <w:sz w:val="28"/>
        </w:rPr>
        <w:t>6</w:t>
      </w:r>
      <w:proofErr w:type="gramEnd"/>
      <w:r>
        <w:rPr>
          <w:rFonts w:ascii="Times New Roman" w:hAnsi="Times New Roman"/>
          <w:color w:val="333333"/>
          <w:sz w:val="28"/>
        </w:rPr>
        <w:t xml:space="preserve"> КЛАСС</w:t>
      </w:r>
    </w:p>
    <w:p w:rsidR="00C82B5F" w:rsidRDefault="0085122D">
      <w:pPr>
        <w:numPr>
          <w:ilvl w:val="0"/>
          <w:numId w:val="1"/>
        </w:numPr>
        <w:spacing w:after="0"/>
      </w:pPr>
      <w:proofErr w:type="spellStart"/>
      <w:r>
        <w:rPr>
          <w:rFonts w:ascii="Times New Roman" w:hAnsi="Times New Roman"/>
          <w:color w:val="000000"/>
          <w:sz w:val="28"/>
        </w:rPr>
        <w:t>Язык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культура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Работа с текстами о взаимовлиянии языка и культуры, о языковых контактах, взаимовлиянии татарского и русского языков.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 Текст.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Выявление структуры текста, особенности абзацного членения.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Составление устного текста по картине с использованием своего плана.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Составление письменного текста по картине.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составление плана прочитанного текста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 целью дальнейшего воспроизведения содержания текста в устной и письменной форме.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 Разделы науки о языке.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3.1. Фонетика.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Система гласных звуков. Изменения в системе гласных звуков татарского языка.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Звук и фонема.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3.2. Орфография.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Правописание букв о, ө, ы, 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Правописание букв ң, җ, һ.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Правописание букв, обозначающих сочетание двух звуков.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Правописание букв ъ и ь.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3.3. Лексикология.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Прямое и переносное значения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Исконные слова и заимствования в татарском языке.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Синонимы, антонимы, омонимы.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Диалектные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Термины и профессионализмы в татарском языке.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Лексический анализ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3.4.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и словообразование.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Корень слова. Однокоренные слова. Повторение основных способов образования слов.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3.5. Морфология.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Склонение существительных с окончанием принадлежности. Местоимение. Спрягаемые личные формы глагола. Изъявительное наклонение. Повелительное наклонение глагола. Желательное наклонение глагола. Условное наклонение глагола.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Неспрягаемые неличные формы глагола. Инфинитив. Имя действия. Причастие.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Наречие. Разряды наречий. Степени сравнения наречий.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Служебные части речи.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Союзы. Союзные слова. Послелоги и послеложные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Частицы.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Междометия.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Модальные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Морфологический анализ частей речи.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3.6. Синтаксис. Пунктуация.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Грамматическая основа предложения. Выражение сказуемого различными частями речи. Выражение подлежащего различными частями речи.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Предложения с обращениями и вводными словами.</w:t>
      </w:r>
    </w:p>
    <w:p w:rsidR="00C82B5F" w:rsidRDefault="0085122D">
      <w:pPr>
        <w:spacing w:after="0"/>
        <w:ind w:firstLine="600"/>
      </w:pPr>
      <w:proofErr w:type="spellStart"/>
      <w:r>
        <w:rPr>
          <w:rFonts w:ascii="Times New Roman" w:hAnsi="Times New Roman"/>
          <w:color w:val="000000"/>
          <w:sz w:val="28"/>
        </w:rPr>
        <w:t>Синтаксический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анализ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простого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предложения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82B5F" w:rsidRDefault="00C82B5F">
      <w:pPr>
        <w:spacing w:after="0"/>
        <w:ind w:left="120"/>
      </w:pPr>
    </w:p>
    <w:p w:rsidR="00C82B5F" w:rsidRDefault="0085122D">
      <w:pPr>
        <w:spacing w:after="0"/>
        <w:ind w:left="120"/>
      </w:pPr>
      <w:proofErr w:type="gramStart"/>
      <w:r>
        <w:rPr>
          <w:rFonts w:ascii="Times New Roman" w:hAnsi="Times New Roman"/>
          <w:color w:val="333333"/>
          <w:sz w:val="28"/>
        </w:rPr>
        <w:t>7</w:t>
      </w:r>
      <w:proofErr w:type="gramEnd"/>
      <w:r>
        <w:rPr>
          <w:rFonts w:ascii="Times New Roman" w:hAnsi="Times New Roman"/>
          <w:color w:val="333333"/>
          <w:sz w:val="28"/>
        </w:rPr>
        <w:t xml:space="preserve"> КЛАСС</w:t>
      </w:r>
    </w:p>
    <w:p w:rsidR="00C82B5F" w:rsidRDefault="0085122D">
      <w:pPr>
        <w:numPr>
          <w:ilvl w:val="0"/>
          <w:numId w:val="2"/>
        </w:numPr>
        <w:spacing w:after="0"/>
      </w:pPr>
      <w:proofErr w:type="spellStart"/>
      <w:r>
        <w:rPr>
          <w:rFonts w:ascii="Times New Roman" w:hAnsi="Times New Roman"/>
          <w:color w:val="000000"/>
          <w:sz w:val="28"/>
        </w:rPr>
        <w:t>Общие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сведения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о </w:t>
      </w:r>
      <w:proofErr w:type="spellStart"/>
      <w:r>
        <w:rPr>
          <w:rFonts w:ascii="Times New Roman" w:hAnsi="Times New Roman"/>
          <w:color w:val="000000"/>
          <w:sz w:val="28"/>
        </w:rPr>
        <w:t>языке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82B5F" w:rsidRDefault="0085122D">
      <w:pPr>
        <w:spacing w:after="0"/>
        <w:ind w:firstLine="600"/>
      </w:pPr>
      <w:proofErr w:type="spellStart"/>
      <w:r>
        <w:rPr>
          <w:rFonts w:ascii="Times New Roman" w:hAnsi="Times New Roman"/>
          <w:color w:val="000000"/>
          <w:sz w:val="28"/>
        </w:rPr>
        <w:t>Понятие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о </w:t>
      </w:r>
      <w:proofErr w:type="spellStart"/>
      <w:r>
        <w:rPr>
          <w:rFonts w:ascii="Times New Roman" w:hAnsi="Times New Roman"/>
          <w:color w:val="000000"/>
          <w:sz w:val="28"/>
        </w:rPr>
        <w:t>литературном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языке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Определение места татарского языка среди других языков.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 Язык и культура.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Язык как зеркало культуры.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Эссе «Родной (татарский) язык».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 Разделы науки о языке.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3.1. Фонетика.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Гласные звуки в татарском и русском языках.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Взаимодействие соседних гласных и согласных звуков.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Согласные звуки в татарском и русском языках.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Ударение. Случаи, когда ударение не сохраняется в собственных и заимствованных словах татарского языка.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3.2. Орфография.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Орфографический словарь татарского языка.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3.3. Лексикология.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слова. Однозначные и многозначные слова. Прямое и переносное значения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Синонимы, антонимы и омонимы родного языка.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Ономастика и её разделы. Гидронимы,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ойконимы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Республики Татарстан.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3.4. Морфология.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Неспрягаемые неличные формы глагола. Причастие, его грамматические признаки. Синтаксическая функция причастия. Деепричастие, его грамматические признаки. Отрицательная форма деепричастий.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Наречие и его виды. Морфологический анализ наречия.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3.5. Синтаксис. Пунктуация.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Способы передачи чужой речи. Прямая и косвенная речь. Диалог. Цитата как способ передачи чужой речи. Преобразование прямой речи в косвенную речь.</w:t>
      </w:r>
    </w:p>
    <w:p w:rsidR="00C82B5F" w:rsidRDefault="0085122D">
      <w:pPr>
        <w:spacing w:after="0"/>
        <w:ind w:firstLine="600"/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Понятие о сложных предложениях. Сложносочинённое предложение. Союзная и бессоюзная связь частей. </w:t>
      </w:r>
      <w:proofErr w:type="spellStart"/>
      <w:r>
        <w:rPr>
          <w:rFonts w:ascii="Times New Roman" w:hAnsi="Times New Roman"/>
          <w:color w:val="000000"/>
          <w:sz w:val="28"/>
        </w:rPr>
        <w:t>Знаки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препинания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сложносочинённых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предложениях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82B5F" w:rsidRDefault="00C82B5F">
      <w:pPr>
        <w:spacing w:after="0"/>
        <w:ind w:left="120"/>
      </w:pPr>
    </w:p>
    <w:p w:rsidR="00C82B5F" w:rsidRDefault="0085122D">
      <w:pPr>
        <w:spacing w:after="0"/>
        <w:ind w:left="120"/>
      </w:pPr>
      <w:proofErr w:type="gramStart"/>
      <w:r>
        <w:rPr>
          <w:rFonts w:ascii="Times New Roman" w:hAnsi="Times New Roman"/>
          <w:color w:val="333333"/>
          <w:sz w:val="28"/>
        </w:rPr>
        <w:t>8</w:t>
      </w:r>
      <w:proofErr w:type="gramEnd"/>
      <w:r>
        <w:rPr>
          <w:rFonts w:ascii="Times New Roman" w:hAnsi="Times New Roman"/>
          <w:color w:val="333333"/>
          <w:sz w:val="28"/>
        </w:rPr>
        <w:t xml:space="preserve"> КЛАСС</w:t>
      </w:r>
    </w:p>
    <w:p w:rsidR="00C82B5F" w:rsidRDefault="0085122D">
      <w:pPr>
        <w:numPr>
          <w:ilvl w:val="0"/>
          <w:numId w:val="3"/>
        </w:numPr>
        <w:spacing w:after="0"/>
      </w:pPr>
      <w:proofErr w:type="spellStart"/>
      <w:r>
        <w:rPr>
          <w:rFonts w:ascii="Times New Roman" w:hAnsi="Times New Roman"/>
          <w:color w:val="000000"/>
          <w:sz w:val="28"/>
        </w:rPr>
        <w:t>Язык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культура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82B5F" w:rsidRDefault="0085122D">
      <w:pPr>
        <w:spacing w:after="0"/>
        <w:ind w:firstLine="600"/>
      </w:pPr>
      <w:proofErr w:type="spellStart"/>
      <w:r>
        <w:rPr>
          <w:rFonts w:ascii="Times New Roman" w:hAnsi="Times New Roman"/>
          <w:color w:val="000000"/>
          <w:sz w:val="28"/>
        </w:rPr>
        <w:t>Взаимосвязь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языка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культуры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Языковые единицы с национально-культурным компонентом в изучаемых текстах.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Чтение текстов с фразеологизмами. Выявление особенностей употребления фразеологизмов в текстах.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 Текст.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Составление собственных текстов заданного типа.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Составление собственных текстов по заданным заглавиям.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Работа с текстами о языках России.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bookmarkStart w:id="3" w:name="_Toc37780434"/>
      <w:bookmarkEnd w:id="3"/>
      <w:r w:rsidRPr="002108F4">
        <w:rPr>
          <w:rFonts w:ascii="Times New Roman" w:hAnsi="Times New Roman"/>
          <w:color w:val="000000"/>
          <w:sz w:val="28"/>
          <w:lang w:val="ru-RU"/>
        </w:rPr>
        <w:t>3. Разделы науки о языке.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3.1. Орфоэпия.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Нарушение орфоэпических норм. Подвижное татарское ударение.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3.2. Орфография.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Сложные случаи орфографии.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Правила правописания сложных слов.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Правила правописания парных слов.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Присоединение окончаний к заимствованиям.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3.3. Лексикология.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Активная и пассивная лексика.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Топонимика. Виды топонимов.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Ойконимы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>. Гидронимы.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3.4. Морфология.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Имя прилагательное. Субстантивация прилагательных.</w:t>
      </w:r>
    </w:p>
    <w:p w:rsidR="00C82B5F" w:rsidRPr="006D0AEA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Спрягаемые и неспрягаемые формы глагола. </w:t>
      </w:r>
      <w:r w:rsidRPr="006D0AEA">
        <w:rPr>
          <w:rFonts w:ascii="Times New Roman" w:hAnsi="Times New Roman"/>
          <w:color w:val="000000"/>
          <w:sz w:val="28"/>
          <w:lang w:val="ru-RU"/>
        </w:rPr>
        <w:t>Инфинитив. Причастие. Деепричастие.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1A1A1A"/>
          <w:sz w:val="28"/>
          <w:lang w:val="ru-RU"/>
        </w:rPr>
        <w:t>Выражение степени совершения действия в татарском языке.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Имя действия и его грамматические признаки. Субстантивация имени действия.</w:t>
      </w:r>
    </w:p>
    <w:p w:rsidR="00C82B5F" w:rsidRPr="006D0AEA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Служебные части речи. </w:t>
      </w:r>
      <w:r w:rsidRPr="006D0AEA">
        <w:rPr>
          <w:rFonts w:ascii="Times New Roman" w:hAnsi="Times New Roman"/>
          <w:color w:val="000000"/>
          <w:sz w:val="28"/>
          <w:lang w:val="ru-RU"/>
        </w:rPr>
        <w:t>Послелоги. Союзы.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Модальные части речи.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Морфологический анализ самостоятельных частей речи.</w:t>
      </w:r>
    </w:p>
    <w:p w:rsidR="00C82B5F" w:rsidRPr="006D0AEA" w:rsidRDefault="0085122D">
      <w:pPr>
        <w:spacing w:after="0"/>
        <w:ind w:firstLine="600"/>
        <w:rPr>
          <w:lang w:val="ru-RU"/>
        </w:rPr>
      </w:pPr>
      <w:r w:rsidRPr="006D0AEA">
        <w:rPr>
          <w:rFonts w:ascii="Times New Roman" w:hAnsi="Times New Roman"/>
          <w:color w:val="000000"/>
          <w:sz w:val="28"/>
          <w:lang w:val="ru-RU"/>
        </w:rPr>
        <w:t>3.5. Синтаксис. Пунктуация.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Виды сложных предложений: сложносочинённые и сложноподчинённые предложения.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Сопоставление сложноподчинённых предложений татарского и русского языков.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предложений. Синтетическое сложноподчинённое предложение. Аналитическое сложноподчинённое предложение.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Виды придаточных частей сложноподчинённого предложения: подлежащные,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сказуемные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>, дополнительные, определительные, времени, места, образа действия, меры и степени, цели, причины, условия, уступки.</w:t>
      </w:r>
    </w:p>
    <w:p w:rsidR="00C82B5F" w:rsidRDefault="0085122D">
      <w:pPr>
        <w:spacing w:after="0"/>
        <w:ind w:firstLine="600"/>
      </w:pPr>
      <w:proofErr w:type="spellStart"/>
      <w:r>
        <w:rPr>
          <w:rFonts w:ascii="Times New Roman" w:hAnsi="Times New Roman"/>
          <w:color w:val="000000"/>
          <w:sz w:val="28"/>
        </w:rPr>
        <w:t>Синтаксический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разбор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сложного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предложения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82B5F" w:rsidRDefault="00C82B5F">
      <w:pPr>
        <w:spacing w:after="0"/>
        <w:ind w:left="120"/>
      </w:pPr>
    </w:p>
    <w:p w:rsidR="00C82B5F" w:rsidRDefault="0085122D">
      <w:pPr>
        <w:spacing w:after="0"/>
        <w:ind w:left="120"/>
      </w:pPr>
      <w:proofErr w:type="gramStart"/>
      <w:r>
        <w:rPr>
          <w:rFonts w:ascii="Times New Roman" w:hAnsi="Times New Roman"/>
          <w:color w:val="333333"/>
          <w:sz w:val="28"/>
        </w:rPr>
        <w:t>9</w:t>
      </w:r>
      <w:proofErr w:type="gramEnd"/>
      <w:r>
        <w:rPr>
          <w:rFonts w:ascii="Times New Roman" w:hAnsi="Times New Roman"/>
          <w:color w:val="333333"/>
          <w:sz w:val="28"/>
        </w:rPr>
        <w:t xml:space="preserve"> КЛАСС</w:t>
      </w:r>
    </w:p>
    <w:p w:rsidR="00C82B5F" w:rsidRDefault="0085122D">
      <w:pPr>
        <w:numPr>
          <w:ilvl w:val="0"/>
          <w:numId w:val="4"/>
        </w:numPr>
        <w:spacing w:after="0"/>
      </w:pP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Осуществление информационной обработки текстов (создание тезисов, конспектов, рефератов, рецензий).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Общая информация о стилях речи, их особенностях.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 Разделы науки о языке.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2.1. Фонетика (повторение изученного материала в 5-8 классах).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Предмет изучения фонетики.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Способы образования звуков.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Гласные и согласные звуки.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Изменения в системе гласных звуков татарского языка. Изменения в системе согласных звуков татарского языка.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Позиционные изменения звуков.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2.2. Лексикология.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Слово - основная единица языка.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Диалектизмы.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Профессионализмы.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Устаревшие слова. Неологизмы.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Лексический анализ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2.3.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и словообразование.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2.4. Морфология (повторение изученного материала в 5-8 классах).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Самостоятельные </w:t>
      </w:r>
      <w:bookmarkStart w:id="4" w:name="_Toc513715945"/>
      <w:bookmarkEnd w:id="4"/>
      <w:r w:rsidRPr="002108F4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Имя существительное. Категория падежа. Категория принадлежности. Склонение существительных с окончанием принадлежности по падежам.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Имя прилагательное. Степени сравнения прилагательных. Субстантивация прилагательных.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Местоимение.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Имя числительное. Разряды числительных.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Наречие. Разряды наречий.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Выражение степени совершения действия в татарском языке.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Предикативные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Модальные части речи.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Служебные части речи: послелоги и союзы. Союзные слова.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Морфологический анализ.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2.5. Синтаксис.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Сложносочинённые предложения.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Сложноподчинённые предложения.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Синтаксический анализ предложения.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2.6. Стилистика.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Употребление стилистически окрашенной лексики и фразеологии. Использование языковых средств.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Синонимия словосочетаний. Синонимия предложений.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Научный стиль.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Разговорный стиль.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Официально-деловой стиль.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Художественный стиль.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Публицистический стиль.</w:t>
      </w:r>
    </w:p>
    <w:p w:rsidR="00C82B5F" w:rsidRPr="002108F4" w:rsidRDefault="00C82B5F">
      <w:pPr>
        <w:rPr>
          <w:lang w:val="ru-RU"/>
        </w:rPr>
        <w:sectPr w:rsidR="00C82B5F" w:rsidRPr="002108F4">
          <w:pgSz w:w="11906" w:h="16383"/>
          <w:pgMar w:top="1134" w:right="850" w:bottom="1134" w:left="1701" w:header="720" w:footer="720" w:gutter="0"/>
          <w:cols w:space="720"/>
        </w:sectPr>
      </w:pPr>
    </w:p>
    <w:p w:rsidR="00C82B5F" w:rsidRPr="002108F4" w:rsidRDefault="0085122D">
      <w:pPr>
        <w:spacing w:after="0"/>
        <w:ind w:left="120"/>
        <w:rPr>
          <w:lang w:val="ru-RU"/>
        </w:rPr>
      </w:pPr>
      <w:bookmarkStart w:id="5" w:name="block-79071031"/>
      <w:bookmarkEnd w:id="1"/>
      <w:r w:rsidRPr="002108F4">
        <w:rPr>
          <w:rFonts w:ascii="Times New Roman" w:hAnsi="Times New Roman"/>
          <w:b/>
          <w:color w:val="333333"/>
          <w:sz w:val="28"/>
          <w:lang w:val="ru-RU"/>
        </w:rPr>
        <w:lastRenderedPageBreak/>
        <w:t>ПЛАНИРУЕМЫЕ ОБРАЗОВАТЕЛЬНЫЕ РЕЗУЛЬТАТЫ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ЛИЧНОСТНЫЕ РЕЗУЛЬТАТЫ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 результате изучения родного (татарского) языка на уровне основного общего образования у обучающегося будут сформированы следующие личностные результаты: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1) гражданского воспитания: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родном (татарском) языке;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родном (татарском) языке;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>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2) патриотического воспитания: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родного (татарского) языка в жизни народа, проявление интереса к познанию родного (татарского) языка, к истории и культуре своего народа, края, страны, других народов России, ценностное отношение к родному (татарскому) языку, к достижениям своего народа и своей Родины -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3) духовно-нравственного воспитания: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4) эстетического воспитания: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5) физического воспитания, формирования культуры здоровья и эмоционального благополучия: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родном (татарском) языке,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навыков рефлексии, признание своего права на ошибку и такого же права другого человека;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6) трудового воспитания: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</w:t>
      </w: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способность инициировать, планировать и самостоятельно выполнять такого рода деятельность;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7) экологического воспитания: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8) ценности научного познания: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9) адаптации обучающегося к изменяющимся условиям социальной и природной среды: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</w:t>
      </w: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профессиональной деятельности, а также в рамках социального взаимодействия с людьми из другой культурной среды;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способность обучающихся к взаимодействию в условиях неопределённости, открытость опыту и знаниям других;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своё развитие;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МЕТАПРЕДМЕТНЫЕ РЕЗУЛЬТАТЫ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родного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 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1. 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в тексте дефициты информации, данных, необходимых для решения поставленной учебной задачи;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выделённых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критериев.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2. 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на применимость и достоверность информацию, полученную в ходе лингвистического исследования (эксперимента);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3. 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виды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4. У обучающегося будут сформированы следующие умения общения как часть коммуникативных универсальных учебных действий: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 на родном (татарском) языке;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5. 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6. 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развивать способность управлять собственными эмоциями и эмоциями других;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7. У обучающегося будут сформированы следующие умения совместной деятельности: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ПРЕДМЕТНЫЕ РЕЗУЛЬТАТЫ</w:t>
      </w: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5 КЛАСС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К концу обучения в 5 классе обучающийся научится: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формулировать вопросы по содержанию текста и отвечать на них;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составлять собственные тексты, используя материал урока, образец, ключевые слова, вопросы или план;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текстов различных функционально-смысловых типов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правильно бегло, осознанно и выразительно читать тексты на татарском языке;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читать тексты разных стилей и жанров, владеть разными видами чтения (изучающим, ознакомительным, просмотровым);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письменно выполнять языковые (фонетические, лексические и грамматические) упражнения;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свободно, правильно излагать свои мысли в устной и письменной форме, соблюдая нормы построения текста (логичность, последовательность, соответствие теме, связность);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владеть видами устной и письменной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понятия «язык» и «речь», виды речи и формы речи: диалог и монолог;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закон сингармонизма: различать нёбную и губную гармонию;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гласные и согласные звуки;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смыслоразличительную функцию звука;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анализировать и характеризовать устно и с помощью элементов транскрипции отдельные звуки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особенности произношения и написания слов;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устройство речевого аппарата;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</w:t>
      </w:r>
      <w:proofErr w:type="gramStart"/>
      <w:r w:rsidRPr="002108F4">
        <w:rPr>
          <w:rFonts w:ascii="Times New Roman" w:hAnsi="Times New Roman"/>
          <w:color w:val="000000"/>
          <w:sz w:val="28"/>
          <w:lang w:val="ru-RU"/>
        </w:rPr>
        <w:t>звуки ,</w:t>
      </w:r>
      <w:proofErr w:type="gram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, буквы, обозначающие их на письме;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правописание букв, обозначающих сочетание двух звуков: е, ё, ю, 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открытый и закрытый слог;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ударный слог, логическое ударение;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правильно строить и произносить предложения, выделяя интонацией знак препинания;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повелительные и побудительные предложения;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лексическое значение слова по контексту;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профессиональную лексику;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 речи синонимы, антонимы, омонимы;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в речи фразеологизмы, определять их значение;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устаревшие слова, историзмы, неологизмы (простейшие случаи);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слова общетюркского происхождения и заимствования;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выделять в заимствованных словах корень, аффикс, основу;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формообразующие и словообразующие аффиксы;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способы словообразования в татарском языке;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проводить морфемный и словообразовательный анализ слов;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части речи: самостоятельные и служебные;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узнавать корневые, производные, сложные, парные и составные имена существительные;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категорию принадлежности в именах существительных;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прилагательного, объяснять его роль в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образовывать сравнительную, превосходную, уменьшительную степень имён прилагательных;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узнавать корневые, производные, сложные, парные и составные имена прилагательные;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местоимения;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значение и употребление в речи личных местоимений;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склонять указательные местоимения по падежам;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иметь общее представление о склонении количественных числительных по падежам;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правописание и способы образования (корневые, сложные, парные и составные) числительных;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образовывать временные формы глагола;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различать спряжение глаголов настоящего, прошедшего (определённого и неопределённого) и будущего (определённого и неопределённого) времени в положительном и отрицательном аспектах;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правильно употреблять в речи вспомогательные глаголы;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 наречий; объяснять употребление их в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разряды наречий (места, времени);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изученных частей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послелоги и послеложные слова;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особенности употребления послелогов со словами в различных падежных формах;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частицы;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правописание частиц;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союзы;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уметь составлять предложения с союзами;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главные и второстепенные члены предложения;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находить и самостоятельно составлять предложения с однородными членами;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использовать интонацию перечисления в предложениях с однородными членами;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выражение главных членов предложения;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орфографические ошибки и исправлять их;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формулировать понятие о культуре речи; речевом этикете татарского языка;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соблюдать нормы речевого этикета в ситуациях учебного и бытового общения;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соблюдать интонацию, осуществлять адекватный выбор и организацию языковых средств, и самоконтроль своей речи.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6 КЛАСС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К концу обучения в 6 классе обучающийся научится: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участвовать в диалогах, беседах, дискуссиях на различные темы;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подробно и сжато передавать содержание прочитанных текстов;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основное содержание аудио- и видеотекстов;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читать и находить нужную (интересующую) информацию в текстах;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корректировать заданные тексты с учётом правильности, богатства и выразительности письменной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писать тексты с опорой на картину, произведение искусства;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составлять план прочитанного текста с целью дальнейшего воспроизведения содержания текста в устной и письменной форме;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различать гласные переднего и заднего ряда;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огублённые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и неогублённые;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давать полную характеристику гласным звукам;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комбинаторные и позиционные изменения гласных (в рамках изученного);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звук и фонему;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виды гармонии гласных;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виды редукции гласных;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правильно употреблять звук (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гамза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>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место образования согласных звуков;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качественные характеристики согласных звуков;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 и графике в практике произношения и правописания слов;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ассимиляцию согласных;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правописание букв, обозначающих сочетание двух звуков; букв ъ и ь;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различать слова тюркского происхождения, арабско-персидские, европейские, русские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заимствованния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>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использовать словарь синонимов и антонимов;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диалектные слова;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термины и профессионализмы в татарском языке;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образовывать однокоренные слова;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склонять существительные с окончанием принадлежности по падежам;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личные, указательные, вопросительные, притяжательные, неопределённые, определительные и отрицательные местоимения;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общее значение, употребление в речи повелительного, условного наклонения глагола;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спрягаемые личные формы глагола (изъявительное, повелительное, условное и желательное наклонение);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неспрягаемые неличные формы глагола (инфинитив, имя действия, причастие);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уметь образовывать разряды наречий, степени сравнения наречий;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уметь употреблять в речи звукоподражательные слова, междометия, модальные слова и частицы;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служебные части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грамматическую основу предложения;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выражение сказуемого и подлежащего различными частями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находить второстепенные члены предложения (определение, дополнение, обстоятельство);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находить вводные слова; обращения; определять употребление их в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простого предложения;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уметь ставить знаки препинания в простом предложении;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7 КЛАСС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К концу обучения в 7 классе обучающийся научится:</w:t>
      </w: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108F4">
        <w:rPr>
          <w:rFonts w:ascii="Times New Roman" w:hAnsi="Times New Roman"/>
          <w:color w:val="000000"/>
          <w:sz w:val="28"/>
          <w:lang w:val="ru-RU"/>
        </w:rPr>
        <w:t>передавать содержание текста с изменением лица рассказчика;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текст как речевое произведение, выявлять его структуру, особенности абзацного членения;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уметь давать развернутые ответы на вопросы;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владеть правилами орфографии при написании часто употребляемых слов;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делать сопоставительный анализ гласных звуков татарского и русского языков;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делать сопоставительный анализ согласных звуков татарского и русского языков;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правильно ставить ударение в заимствованных словах;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работать с толковым словарём татарского языка;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ономастику и её разделы;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топонимы;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синонимы в синонимических цепочках; пары антонимов, омонимов;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неспрягаемые формы глагола (причастие прошедшего, настоящего и будущего времени, деепричастие);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синтаксическую функцию причастия и деепричастия;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определять разряды наречий (наречия образа действия, меры и степени, сравнения, места, времени, цели), образование наречий;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выявлять синтаксическую роль наречий в предложении;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способы передачи чужой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строение предложений с прямой речью;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воспринимать цитаты как способ передачи чужой речи;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выделять цитаты знаками препинания;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преобразовывать прямую речь в косвенную;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иметь представление о сложном предложении;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и правильно строить простое и сложное предложение с сочинительными союзами;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использовать сочинительные союзы как средство связи предложений в тексте;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уместно использовать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необщеупотребительную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лексику (сленг, диалектную, профессиональную лексику) в соответствии с ситуацией общения;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ситуациях.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8 КЛАСС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К концу обучения в 8 классе обучающийся научится: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кратко высказываться в соответствии с предложенной ситуацией общения;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типы текстов (повествование, описание, рассуждение) и создавать собственные тексты заданного типа;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работать с книгой, статьями из газет и журналов,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интернет-ресурсами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>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писать собственные тексты по заданным заглавиям;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делать краткие выписки из текста для использования их в собственных высказываниях;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использовать орфоэпический словарь татарского языка при определении правильного произношения слов;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подвижное татарское ударение;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ударения в сложных, парных словах;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уметь присоединять окончания к заимствованиям;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различать активную и пассивную лексику;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отличать различные виды топонимов, в частности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ойконимы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 xml:space="preserve"> и гидронимы;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выражение степени протекания действия в татарском языке;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случаи субстантивации имени действия;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субстантивацию прилагательных;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дать понятие о сложносочинённом предложении;</w:t>
      </w:r>
    </w:p>
    <w:p w:rsidR="00C82B5F" w:rsidRPr="002108F4" w:rsidRDefault="0085122D">
      <w:pPr>
        <w:shd w:val="clear" w:color="auto" w:fill="FFFFFF"/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выделять главную и придаточную часть сложноподчинённого предложения;</w:t>
      </w:r>
    </w:p>
    <w:p w:rsidR="00C82B5F" w:rsidRPr="002108F4" w:rsidRDefault="0085122D">
      <w:pPr>
        <w:shd w:val="clear" w:color="auto" w:fill="FFFFFF"/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смысловые отношения между частями сложноподчинённого предложения;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 xml:space="preserve">выявлять виды сложноподчинённых предложений (подлежащные, </w:t>
      </w:r>
      <w:proofErr w:type="spellStart"/>
      <w:r w:rsidRPr="002108F4">
        <w:rPr>
          <w:rFonts w:ascii="Times New Roman" w:hAnsi="Times New Roman"/>
          <w:color w:val="000000"/>
          <w:sz w:val="28"/>
          <w:lang w:val="ru-RU"/>
        </w:rPr>
        <w:t>сказуемные</w:t>
      </w:r>
      <w:proofErr w:type="spellEnd"/>
      <w:r w:rsidRPr="002108F4">
        <w:rPr>
          <w:rFonts w:ascii="Times New Roman" w:hAnsi="Times New Roman"/>
          <w:color w:val="000000"/>
          <w:sz w:val="28"/>
          <w:lang w:val="ru-RU"/>
        </w:rPr>
        <w:t>, дополнительные, определительные, времени, места, образа действия, меры и степени, цели, причины, условные, уступительные);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синтетическое сложноподчинённое предложение, синтетические средства связи;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аналитическое сложноподчинённое предложение, аналитические средства связи;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ставить знаки препинания в сложноподчинённых предложениях;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полные и неполные предложения (понимать особенности употребления неполных предложений в диалогической речи, соблюдения в устной речи интонации неполного предложения);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представлять родную страну и культуру на татарском языке;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понимать особенности использования мимики и жестов в разговорной речи.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333333"/>
          <w:sz w:val="28"/>
          <w:lang w:val="ru-RU"/>
        </w:rPr>
        <w:t>9 КЛАСС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К концу обучения в 9 классе обучающийся научится: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наблюдать за использованием слов в художественной и разговорной речи, публицистических и учебно-научных текстах;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сложноподчинённые предложения татарского и русского языков;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знать основные нормы современного татарского литературного языка;</w:t>
      </w:r>
    </w:p>
    <w:p w:rsidR="00C82B5F" w:rsidRPr="002108F4" w:rsidRDefault="0085122D">
      <w:pPr>
        <w:spacing w:after="0"/>
        <w:ind w:firstLine="60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определять стили речи (научный, официально-деловой, разговорный, художественный, публицистический);</w:t>
      </w:r>
    </w:p>
    <w:p w:rsidR="00C82B5F" w:rsidRPr="002108F4" w:rsidRDefault="0085122D">
      <w:pPr>
        <w:spacing w:after="0"/>
        <w:ind w:left="120"/>
        <w:rPr>
          <w:lang w:val="ru-RU"/>
        </w:rPr>
      </w:pPr>
      <w:r w:rsidRPr="002108F4">
        <w:rPr>
          <w:rFonts w:ascii="Times New Roman" w:hAnsi="Times New Roman"/>
          <w:color w:val="000000"/>
          <w:sz w:val="28"/>
          <w:lang w:val="ru-RU"/>
        </w:rPr>
        <w:t>осознавать важность нормативного произношения для культурного человека.</w:t>
      </w: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C82B5F">
      <w:pPr>
        <w:spacing w:after="0"/>
        <w:ind w:left="120"/>
        <w:rPr>
          <w:lang w:val="ru-RU"/>
        </w:rPr>
      </w:pPr>
    </w:p>
    <w:p w:rsidR="00C82B5F" w:rsidRPr="002108F4" w:rsidRDefault="00C82B5F">
      <w:pPr>
        <w:rPr>
          <w:lang w:val="ru-RU"/>
        </w:rPr>
        <w:sectPr w:rsidR="00C82B5F" w:rsidRPr="002108F4">
          <w:pgSz w:w="11906" w:h="16383"/>
          <w:pgMar w:top="1134" w:right="850" w:bottom="1134" w:left="1701" w:header="720" w:footer="720" w:gutter="0"/>
          <w:cols w:space="720"/>
        </w:sectPr>
      </w:pPr>
    </w:p>
    <w:p w:rsidR="00C82B5F" w:rsidRDefault="0085122D">
      <w:pPr>
        <w:spacing w:after="0"/>
        <w:ind w:left="120"/>
      </w:pPr>
      <w:bookmarkStart w:id="6" w:name="block-79071033"/>
      <w:bookmarkEnd w:id="5"/>
      <w:r w:rsidRPr="002108F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82B5F" w:rsidRDefault="008512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7"/>
        <w:gridCol w:w="7068"/>
        <w:gridCol w:w="992"/>
        <w:gridCol w:w="1418"/>
        <w:gridCol w:w="1236"/>
        <w:gridCol w:w="2639"/>
      </w:tblGrid>
      <w:tr w:rsidR="00C82B5F" w:rsidTr="002108F4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2B5F" w:rsidRDefault="00C82B5F">
            <w:pPr>
              <w:spacing w:after="0"/>
              <w:ind w:left="135"/>
            </w:pPr>
          </w:p>
        </w:tc>
        <w:tc>
          <w:tcPr>
            <w:tcW w:w="70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2B5F" w:rsidRDefault="00C82B5F">
            <w:pPr>
              <w:spacing w:after="0"/>
              <w:ind w:left="135"/>
            </w:pPr>
          </w:p>
        </w:tc>
        <w:tc>
          <w:tcPr>
            <w:tcW w:w="3646" w:type="dxa"/>
            <w:gridSpan w:val="3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2B5F" w:rsidRDefault="00C82B5F">
            <w:pPr>
              <w:spacing w:after="0"/>
              <w:ind w:left="135"/>
            </w:pPr>
          </w:p>
        </w:tc>
      </w:tr>
      <w:tr w:rsidR="00C82B5F" w:rsidTr="002108F4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5F" w:rsidRDefault="00C82B5F"/>
        </w:tc>
        <w:tc>
          <w:tcPr>
            <w:tcW w:w="70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5F" w:rsidRDefault="00C82B5F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2B5F" w:rsidRDefault="00C82B5F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2B5F" w:rsidRDefault="00C82B5F">
            <w:pPr>
              <w:spacing w:after="0"/>
              <w:ind w:left="135"/>
            </w:pP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2B5F" w:rsidRDefault="00C82B5F">
            <w:pPr>
              <w:spacing w:after="0"/>
              <w:ind w:left="135"/>
            </w:pPr>
          </w:p>
        </w:tc>
        <w:tc>
          <w:tcPr>
            <w:tcW w:w="263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5F" w:rsidRDefault="00C82B5F"/>
        </w:tc>
      </w:tr>
      <w:tr w:rsidR="00C82B5F" w:rsidRPr="002108F4" w:rsidTr="002108F4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C82B5F" w:rsidRPr="002108F4" w:rsidRDefault="0085122D">
            <w:pPr>
              <w:spacing w:after="0"/>
              <w:ind w:left="135"/>
              <w:rPr>
                <w:b/>
                <w:lang w:val="ru-RU"/>
              </w:rPr>
            </w:pP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 xml:space="preserve"> 1. "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>Сөйләм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>эшчәнлеге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>һәм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>сөйләм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>культурасы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</w:rPr>
              <w:t xml:space="preserve">". </w:t>
            </w: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7 ч.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1.1. Устная и письменная речь.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Телдән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һәм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язма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сөйләм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1 ч. 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1.2. Диалогическая и монологическая речь.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Диалогик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һәм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монологик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сөйләм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1 ч. </w:t>
            </w:r>
          </w:p>
          <w:p w:rsidR="00C82B5F" w:rsidRPr="002108F4" w:rsidRDefault="0085122D">
            <w:pPr>
              <w:spacing w:after="0"/>
              <w:ind w:left="135"/>
              <w:rPr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1.3. Работа с </w:t>
            </w:r>
            <w:proofErr w:type="gram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текстом .</w:t>
            </w:r>
            <w:proofErr w:type="gram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Текст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белән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эш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. 5 ч.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Pr="002108F4" w:rsidRDefault="00C82B5F">
            <w:pPr>
              <w:spacing w:after="0"/>
              <w:ind w:left="135"/>
              <w:rPr>
                <w:lang w:val="ru-RU"/>
              </w:rPr>
            </w:pPr>
          </w:p>
        </w:tc>
      </w:tr>
      <w:tr w:rsidR="00C82B5F" w:rsidTr="002108F4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C82B5F" w:rsidRPr="002108F4" w:rsidRDefault="0085122D">
            <w:pPr>
              <w:spacing w:after="0"/>
              <w:ind w:left="135"/>
              <w:rPr>
                <w:b/>
                <w:lang w:val="ru-RU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 Мир моего «Я». "Мин". - 20 ч.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2.1. Фонетика, графика 17 ч. 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2.2. Орфоэпия.1ч. </w:t>
            </w:r>
          </w:p>
          <w:p w:rsidR="00C82B5F" w:rsidRPr="002108F4" w:rsidRDefault="0085122D">
            <w:pPr>
              <w:spacing w:after="0"/>
              <w:ind w:left="135"/>
              <w:rPr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2.3. Работа с текстом. Текст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белән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эш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. 2 ч.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Default="00C82B5F">
            <w:pPr>
              <w:spacing w:after="0"/>
              <w:ind w:left="135"/>
            </w:pPr>
          </w:p>
        </w:tc>
      </w:tr>
      <w:tr w:rsidR="00C82B5F" w:rsidTr="002108F4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C82B5F" w:rsidRPr="002108F4" w:rsidRDefault="0085122D">
            <w:pPr>
              <w:spacing w:after="0"/>
              <w:ind w:left="135"/>
              <w:rPr>
                <w:b/>
                <w:lang w:val="ru-RU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 «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Тирə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-як, 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көнкүреш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» («Мир вокруг меня»)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3.1. Лексикология 20 ч. </w:t>
            </w:r>
          </w:p>
          <w:p w:rsidR="00C82B5F" w:rsidRDefault="0085122D">
            <w:pPr>
              <w:spacing w:after="0"/>
              <w:ind w:left="135"/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3.2.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словообразование.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һәм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сүз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сүз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ясалышы</w:t>
            </w:r>
            <w:proofErr w:type="spellEnd"/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7 ч.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Default="00C82B5F">
            <w:pPr>
              <w:spacing w:after="0"/>
              <w:ind w:left="135"/>
            </w:pPr>
          </w:p>
        </w:tc>
      </w:tr>
      <w:tr w:rsidR="00C82B5F" w:rsidTr="002108F4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C82B5F" w:rsidRPr="002108F4" w:rsidRDefault="0085122D">
            <w:pPr>
              <w:spacing w:after="0"/>
              <w:ind w:left="135"/>
              <w:rPr>
                <w:b/>
                <w:lang w:val="ru-RU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 «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Туган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җирем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» («Моя Родина»)</w:t>
            </w:r>
          </w:p>
          <w:p w:rsidR="00C82B5F" w:rsidRDefault="008512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4.1.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30 ч.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Default="00C82B5F">
            <w:pPr>
              <w:spacing w:after="0"/>
              <w:ind w:left="135"/>
            </w:pPr>
          </w:p>
        </w:tc>
      </w:tr>
      <w:tr w:rsidR="00C82B5F" w:rsidTr="002108F4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2108F4" w:rsidRDefault="0085122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5. "Мир моих увлечений". ("Татар 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дөньясы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").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5.1. Морфология 8 ч.</w:t>
            </w:r>
          </w:p>
          <w:p w:rsidR="00C82B5F" w:rsidRDefault="0085122D">
            <w:pPr>
              <w:spacing w:after="0"/>
              <w:ind w:left="135"/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5.2. Синтаксис. 10 ч. 5.3. Работа с текстом. </w:t>
            </w:r>
            <w:r>
              <w:rPr>
                <w:rFonts w:ascii="Times New Roman" w:hAnsi="Times New Roman"/>
                <w:color w:val="000000"/>
                <w:sz w:val="24"/>
              </w:rPr>
              <w:t>7 ч.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Default="00C82B5F">
            <w:pPr>
              <w:spacing w:after="0"/>
              <w:ind w:left="135"/>
            </w:pPr>
          </w:p>
        </w:tc>
      </w:tr>
      <w:tr w:rsidR="00C82B5F" w:rsidTr="002108F4">
        <w:trPr>
          <w:trHeight w:val="144"/>
          <w:tblCellSpacing w:w="20" w:type="nil"/>
        </w:trPr>
        <w:tc>
          <w:tcPr>
            <w:tcW w:w="7755" w:type="dxa"/>
            <w:gridSpan w:val="2"/>
            <w:tcMar>
              <w:top w:w="50" w:type="dxa"/>
              <w:left w:w="100" w:type="dxa"/>
            </w:tcMar>
            <w:vAlign w:val="center"/>
          </w:tcPr>
          <w:p w:rsidR="00C82B5F" w:rsidRPr="002108F4" w:rsidRDefault="0085122D">
            <w:pPr>
              <w:spacing w:after="0"/>
              <w:ind w:left="135"/>
              <w:rPr>
                <w:lang w:val="ru-RU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Default="00C82B5F"/>
        </w:tc>
      </w:tr>
    </w:tbl>
    <w:p w:rsidR="00C82B5F" w:rsidRDefault="00C82B5F">
      <w:pPr>
        <w:sectPr w:rsidR="00C82B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2B5F" w:rsidRDefault="008512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3"/>
        <w:gridCol w:w="4991"/>
        <w:gridCol w:w="1531"/>
        <w:gridCol w:w="1841"/>
        <w:gridCol w:w="1910"/>
        <w:gridCol w:w="2639"/>
      </w:tblGrid>
      <w:tr w:rsidR="00C82B5F">
        <w:trPr>
          <w:trHeight w:val="144"/>
          <w:tblCellSpacing w:w="20" w:type="nil"/>
        </w:trPr>
        <w:tc>
          <w:tcPr>
            <w:tcW w:w="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2B5F" w:rsidRDefault="00C82B5F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2B5F" w:rsidRDefault="00C82B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2B5F" w:rsidRDefault="00C82B5F">
            <w:pPr>
              <w:spacing w:after="0"/>
              <w:ind w:left="135"/>
            </w:pPr>
          </w:p>
        </w:tc>
      </w:tr>
      <w:tr w:rsidR="00C82B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5F" w:rsidRDefault="00C82B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5F" w:rsidRDefault="00C82B5F"/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2B5F" w:rsidRDefault="00C82B5F">
            <w:pPr>
              <w:spacing w:after="0"/>
              <w:ind w:left="135"/>
            </w:pP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2B5F" w:rsidRDefault="00C82B5F">
            <w:pPr>
              <w:spacing w:after="0"/>
              <w:ind w:left="135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2B5F" w:rsidRDefault="00C82B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5F" w:rsidRDefault="00C82B5F"/>
        </w:tc>
      </w:tr>
      <w:tr w:rsidR="00C82B5F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 Мир моего «Я». ("Мин")</w:t>
            </w: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1.1. Работа с текстом. 4 ч.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1.2. Стили речи и их особенности. 2 ч. </w:t>
            </w:r>
          </w:p>
          <w:p w:rsidR="00C82B5F" w:rsidRPr="002108F4" w:rsidRDefault="0085122D">
            <w:pPr>
              <w:spacing w:after="0"/>
              <w:ind w:left="135"/>
              <w:rPr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1.3. Фонетика. 16 ч. 1.2.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Default="00C82B5F">
            <w:pPr>
              <w:spacing w:after="0"/>
              <w:ind w:left="135"/>
            </w:pPr>
          </w:p>
        </w:tc>
      </w:tr>
      <w:tr w:rsidR="00C82B5F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 "Мир вокруг меня" (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Тирә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-як, 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көнкүреш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") 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2.1.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10 ч. </w:t>
            </w:r>
          </w:p>
          <w:p w:rsidR="00C82B5F" w:rsidRDefault="008512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2.2.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7 ч.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Default="00C82B5F">
            <w:pPr>
              <w:spacing w:after="0"/>
              <w:ind w:left="135"/>
            </w:pPr>
          </w:p>
        </w:tc>
      </w:tr>
      <w:tr w:rsidR="00C82B5F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 "Моя Родина" ("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Туган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җирем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")</w:t>
            </w: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3.1.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28 ч. </w:t>
            </w:r>
          </w:p>
          <w:p w:rsidR="00C82B5F" w:rsidRDefault="008512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3.2.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 12 ч.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Default="00C82B5F">
            <w:pPr>
              <w:spacing w:after="0"/>
              <w:ind w:left="135"/>
            </w:pPr>
          </w:p>
        </w:tc>
      </w:tr>
      <w:tr w:rsidR="00C82B5F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4. "Мир моих увлечений" (" Татар </w:t>
            </w:r>
            <w:proofErr w:type="spellStart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дөньясы</w:t>
            </w:r>
            <w:proofErr w:type="spellEnd"/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")</w:t>
            </w: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>4.1. Синонимия. 11 ч.</w:t>
            </w:r>
          </w:p>
          <w:p w:rsidR="002108F4" w:rsidRDefault="0085122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4.2. Стилистика 6 ч. </w:t>
            </w:r>
          </w:p>
          <w:p w:rsidR="00C82B5F" w:rsidRDefault="0085122D">
            <w:pPr>
              <w:spacing w:after="0"/>
              <w:ind w:left="135"/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4.3. Синтаксис. </w:t>
            </w:r>
            <w:r>
              <w:rPr>
                <w:rFonts w:ascii="Times New Roman" w:hAnsi="Times New Roman"/>
                <w:color w:val="000000"/>
                <w:sz w:val="24"/>
              </w:rPr>
              <w:t>6 ч.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Default="00C82B5F">
            <w:pPr>
              <w:spacing w:after="0"/>
              <w:ind w:left="135"/>
            </w:pPr>
          </w:p>
        </w:tc>
      </w:tr>
      <w:tr w:rsidR="00C82B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2B5F" w:rsidRPr="002108F4" w:rsidRDefault="0085122D">
            <w:pPr>
              <w:spacing w:after="0"/>
              <w:ind w:left="135"/>
              <w:rPr>
                <w:lang w:val="ru-RU"/>
              </w:rPr>
            </w:pPr>
            <w:r w:rsidRPr="002108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 w:rsidRPr="002108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82B5F" w:rsidRDefault="008512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82B5F" w:rsidRDefault="00C82B5F"/>
        </w:tc>
      </w:tr>
    </w:tbl>
    <w:p w:rsidR="00C82B5F" w:rsidRDefault="00C82B5F">
      <w:pPr>
        <w:sectPr w:rsidR="00C82B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2B5F" w:rsidRDefault="0085122D">
      <w:pPr>
        <w:spacing w:after="0"/>
        <w:ind w:left="120"/>
      </w:pPr>
      <w:bookmarkStart w:id="7" w:name="block-7907103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82B5F" w:rsidRDefault="008512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04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4961"/>
        <w:gridCol w:w="851"/>
        <w:gridCol w:w="1276"/>
        <w:gridCol w:w="992"/>
        <w:gridCol w:w="1843"/>
        <w:gridCol w:w="3308"/>
      </w:tblGrid>
      <w:tr w:rsidR="0085122D" w:rsidTr="002B01CD">
        <w:trPr>
          <w:trHeight w:val="134"/>
          <w:tblCellSpacing w:w="20" w:type="nil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5F" w:rsidRPr="008C6A70" w:rsidRDefault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C82B5F" w:rsidRPr="008C6A70" w:rsidRDefault="00C82B5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5F" w:rsidRPr="008C6A70" w:rsidRDefault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C82B5F" w:rsidRPr="008C6A70" w:rsidRDefault="00C82B5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tcMar>
              <w:top w:w="50" w:type="dxa"/>
              <w:left w:w="100" w:type="dxa"/>
            </w:tcMar>
            <w:vAlign w:val="center"/>
          </w:tcPr>
          <w:p w:rsidR="00C82B5F" w:rsidRPr="008C6A70" w:rsidRDefault="008512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82B5F" w:rsidRPr="008C6A70" w:rsidRDefault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C82B5F" w:rsidRPr="008C6A70" w:rsidRDefault="00C82B5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Merge w:val="restart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82B5F" w:rsidRPr="008C6A70" w:rsidRDefault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C82B5F" w:rsidRPr="008C6A70" w:rsidRDefault="00C82B5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22D" w:rsidTr="002B01CD">
        <w:trPr>
          <w:trHeight w:val="921"/>
          <w:tblCellSpacing w:w="20" w:type="nil"/>
        </w:trPr>
        <w:tc>
          <w:tcPr>
            <w:tcW w:w="809" w:type="dxa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C82B5F" w:rsidRPr="008C6A70" w:rsidRDefault="00C82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C82B5F" w:rsidRPr="008C6A70" w:rsidRDefault="00C82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82B5F" w:rsidRPr="008C6A70" w:rsidRDefault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C82B5F" w:rsidRPr="008C6A70" w:rsidRDefault="00C82B5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82B5F" w:rsidRPr="008C6A70" w:rsidRDefault="0085122D" w:rsidP="005B28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C82B5F" w:rsidRPr="008C6A70" w:rsidRDefault="00C82B5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82B5F" w:rsidRPr="008C6A70" w:rsidRDefault="0085122D" w:rsidP="005B28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8C6A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C82B5F" w:rsidRPr="008C6A70" w:rsidRDefault="00C82B5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82B5F" w:rsidRPr="008C6A70" w:rsidRDefault="00C82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C82B5F" w:rsidRPr="008C6A70" w:rsidRDefault="00C82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22D" w:rsidRPr="00047916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5B284B" w:rsidRPr="008C6A70" w:rsidRDefault="005B284B" w:rsidP="005B284B">
            <w:pPr>
              <w:spacing w:before="98" w:after="0" w:line="228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8C6A7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5B284B" w:rsidRPr="008C6A70" w:rsidRDefault="005B284B" w:rsidP="005B284B">
            <w:pPr>
              <w:spacing w:before="98" w:after="0" w:line="264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6A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Устная и письменная речь. </w:t>
            </w:r>
            <w:proofErr w:type="spellStart"/>
            <w:r w:rsidRPr="008C6A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Телдəн</w:t>
            </w:r>
            <w:proofErr w:type="spellEnd"/>
            <w:r w:rsidRPr="008C6A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8C6A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һəм</w:t>
            </w:r>
            <w:proofErr w:type="spellEnd"/>
            <w:r w:rsidRPr="008C6A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8C6A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язма</w:t>
            </w:r>
            <w:proofErr w:type="spellEnd"/>
            <w:r w:rsidRPr="008C6A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C6A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сөйлəм</w:t>
            </w:r>
            <w:proofErr w:type="spellEnd"/>
            <w:r w:rsidRPr="008C6A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5B284B" w:rsidRPr="008C6A70" w:rsidRDefault="005B284B" w:rsidP="005B284B">
            <w:pPr>
              <w:spacing w:before="98" w:after="0" w:line="228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8C6A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5B284B" w:rsidRPr="008C6A70" w:rsidRDefault="005B284B" w:rsidP="005B284B">
            <w:pPr>
              <w:spacing w:before="98" w:after="0" w:line="228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8C6A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5B284B" w:rsidRPr="008C6A70" w:rsidRDefault="005B284B" w:rsidP="005B284B">
            <w:pPr>
              <w:spacing w:before="98" w:after="0" w:line="228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8C6A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  <w:vAlign w:val="bottom"/>
          </w:tcPr>
          <w:p w:rsidR="005B284B" w:rsidRPr="008C6A70" w:rsidRDefault="0085122D" w:rsidP="005B284B">
            <w:pPr>
              <w:spacing w:after="0" w:line="240" w:lineRule="auto"/>
              <w:ind w:right="84" w:firstLine="142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</w:pPr>
            <w:r w:rsidRPr="008C6A70"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  <w:t>2</w:t>
            </w:r>
            <w:r w:rsidR="005B284B" w:rsidRPr="008C6A70"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  <w:t>.09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5B284B" w:rsidRPr="008C6A70" w:rsidRDefault="00BA58E2" w:rsidP="005B284B">
            <w:pPr>
              <w:spacing w:before="48" w:after="0" w:line="228" w:lineRule="auto"/>
              <w:ind w:left="4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5B284B" w:rsidRPr="008C6A70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http://www.antat.ru/ru/iyli/publishing/book/uchebniki/Туган%20тел%20(татар%20теле)_%20Методическое%20пособие%205%20класс.pdf</w:t>
              </w:r>
            </w:hyperlink>
          </w:p>
          <w:p w:rsidR="005B284B" w:rsidRPr="008C6A70" w:rsidRDefault="005B284B" w:rsidP="005B284B">
            <w:pPr>
              <w:spacing w:before="48" w:after="0" w:line="228" w:lineRule="auto"/>
              <w:ind w:left="46" w:right="424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5122D" w:rsidRPr="00047916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before="98" w:after="0" w:line="228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before="98" w:after="0" w:line="264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Устная и письменная речь. </w:t>
            </w:r>
            <w:proofErr w:type="spellStart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Телдəн</w:t>
            </w:r>
            <w:proofErr w:type="spellEnd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һəм</w:t>
            </w:r>
            <w:proofErr w:type="spellEnd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язма</w:t>
            </w:r>
            <w:proofErr w:type="spellEnd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сөйлəм</w:t>
            </w:r>
            <w:proofErr w:type="spellEnd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before="98" w:after="0" w:line="228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before="98" w:after="0" w:line="228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before="98" w:after="0" w:line="228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  <w:vAlign w:val="bottom"/>
          </w:tcPr>
          <w:p w:rsidR="0085122D" w:rsidRPr="0075651E" w:rsidRDefault="0085122D" w:rsidP="0085122D">
            <w:pPr>
              <w:spacing w:after="0" w:line="240" w:lineRule="auto"/>
              <w:ind w:right="84" w:firstLine="142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  <w:t>3.09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:rsidR="0085122D" w:rsidRPr="0075651E" w:rsidRDefault="00BA58E2" w:rsidP="0085122D">
            <w:pPr>
              <w:spacing w:before="48" w:after="0" w:line="228" w:lineRule="auto"/>
              <w:ind w:left="4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85122D" w:rsidRPr="0075651E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http://www.antat.ru/ru/iyli/publishing/book/uchebniki/Туган%20тел%20(татар%20теле)_%20Методическое%20пособие%205%20класс.pdf</w:t>
              </w:r>
            </w:hyperlink>
          </w:p>
          <w:p w:rsidR="0085122D" w:rsidRPr="0075651E" w:rsidRDefault="0085122D" w:rsidP="001B28A1">
            <w:pPr>
              <w:spacing w:before="48" w:after="0" w:line="228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5122D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before="98" w:after="0" w:line="264" w:lineRule="auto"/>
              <w:ind w:left="72" w:right="57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Диалогическая и монологическая речь.</w:t>
            </w:r>
          </w:p>
          <w:p w:rsidR="0085122D" w:rsidRPr="0075651E" w:rsidRDefault="0085122D" w:rsidP="0085122D">
            <w:pPr>
              <w:spacing w:before="72" w:after="0" w:line="264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Диалогик</w:t>
            </w:r>
            <w:proofErr w:type="spellEnd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һəм</w:t>
            </w:r>
            <w:proofErr w:type="spellEnd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монологик</w:t>
            </w:r>
            <w:proofErr w:type="spellEnd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сөйлəм</w:t>
            </w:r>
            <w:proofErr w:type="spellEnd"/>
            <w:r w:rsidRPr="007565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before="98" w:after="0" w:line="228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before="98" w:after="0" w:line="228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before="98" w:after="0" w:line="228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bottom"/>
          </w:tcPr>
          <w:p w:rsidR="0085122D" w:rsidRPr="0075651E" w:rsidRDefault="0085122D" w:rsidP="0085122D">
            <w:pPr>
              <w:spacing w:after="0" w:line="240" w:lineRule="auto"/>
              <w:ind w:right="84" w:firstLine="142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  <w:t>5.09</w:t>
            </w: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5122D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Работа с текстами о взаимовлиянии языка и культуры, о языковых контактах, взаимовлиянии татарского и русского языка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9.09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85122D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Работа с текстами о взаимовлиянии языка и культуры, о языковых контактах, взаимовлиянии татарского и русского языка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10.09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</w:p>
        </w:tc>
      </w:tr>
      <w:tr w:rsidR="0085122D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Работа с текстами о взаимовлиянии языка и культуры, о языковых контактах, взаимовлиянии татарского и русского языка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12.09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85122D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Работа с текстами о взаимовлиянии языка и культуры, о языковых контактах, взаимовлиянии татарского и русского языка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16.09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85122D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Закон сингармонизма, его виды. Орфография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5122D" w:rsidRPr="0075651E" w:rsidRDefault="0085122D" w:rsidP="0085122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17.09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85122D" w:rsidRPr="0075651E" w:rsidRDefault="0085122D" w:rsidP="0085122D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Закон сингармонизма, его виды. Орфография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19.09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10. 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Органы речи, их участие в образовании звуков речи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23.09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11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Система согласных звуков татарского языка, их количество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24.02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Система согласных звуков татарского языка, их количество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077636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26.09.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Система согласных звуков татарского языка, их количество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077636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30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.09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14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Гласные звуки в татарском и русском языках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1.10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Гласные звуки в татарском и русском языках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3.10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Изложение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D9399D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7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.10</w:t>
            </w: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.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Слог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.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Типы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слогов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8.10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Слог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.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Типы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слогов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10.10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lastRenderedPageBreak/>
              <w:t>19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Ударение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.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Интонация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14.10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20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Ударение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.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Интонация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077636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15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.10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21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Фонетический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анализ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CD3050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17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.10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Фонетический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анализ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слова</w:t>
            </w:r>
            <w:proofErr w:type="spellEnd"/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. Проект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9A795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21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.10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Диктант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divId w:val="830364387"/>
              <w:rPr>
                <w:rFonts w:ascii="Times New Roman" w:hAnsi="Times New Roman" w:cs="Times New Roman"/>
                <w:color w:val="A6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A60000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73646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24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.10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A60000"/>
                <w:sz w:val="24"/>
                <w:szCs w:val="24"/>
                <w:lang w:val="tt-RU"/>
              </w:rPr>
            </w:pPr>
          </w:p>
        </w:tc>
      </w:tr>
      <w:tr w:rsidR="00354586" w:rsidRPr="006D0AEA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24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Понятие об орфоэпии татарского языка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6D0AEA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25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.10.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354586" w:rsidRPr="006D0AEA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6D0AEA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25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6D0AEA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7.11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354586" w:rsidRPr="006D0AEA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6D0AEA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26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6D0AEA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Лексическое значение слова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8.11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6D0AEA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27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6D0AEA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Лексическое значение слова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11.11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Профессиональная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лексика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14.11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Синонимы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15.11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30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Антонимы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18.11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31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Омонимы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21.11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Историзмы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.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Архаизмы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22.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Исконные слова и заимствования в татарском языке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25.11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34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 xml:space="preserve">Исконные слова и заимствования в татарском </w:t>
            </w: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lastRenderedPageBreak/>
              <w:t>языке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28.11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Проектная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divId w:val="1481384746"/>
              <w:rPr>
                <w:rFonts w:ascii="Times New Roman" w:hAnsi="Times New Roman" w:cs="Times New Roman"/>
                <w:color w:val="A6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A60000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>
              <w:rPr>
                <w:rStyle w:val="dsxogdosifgkohruaddx"/>
                <w:lang w:val="tt-RU"/>
              </w:rPr>
              <w:t>29.11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Неологизмы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Фразеологизмы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Фразеологизмы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Корень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9.12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40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Основа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12.12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41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Аффиксы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в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татарском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языке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13.12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Аффиксы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в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татарском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языке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16.12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Способы словообразования в татарском языке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19.12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44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Способы словообразования в татарском языке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20.12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Изложение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divId w:val="432357246"/>
              <w:rPr>
                <w:rFonts w:ascii="Times New Roman" w:hAnsi="Times New Roman" w:cs="Times New Roman"/>
                <w:color w:val="A6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A60000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23.12</w:t>
            </w:r>
          </w:p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A60000"/>
                <w:sz w:val="24"/>
                <w:szCs w:val="24"/>
              </w:rPr>
            </w:pP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A60000"/>
                <w:sz w:val="24"/>
                <w:szCs w:val="24"/>
                <w:lang w:val="tt-RU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Части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26.12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Части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27.12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Имя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существительное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30.12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lastRenderedPageBreak/>
              <w:t>49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Имя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существительное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13.01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50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Собственные и нарицательные имена существительные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16.01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51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Одушевленные и неодушевленные имена существительные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17.01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20.01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23.01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54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Степени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сравнения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прилагательных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24.01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Понятие о местоимении как части речи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27.01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Местоимение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30.01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Имя числительное как часть речи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31.01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Имя числительное как часть речи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EC63B5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.02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Глагол как часть речи. Категория времени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6.02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60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Глагол как часть речи. Категория времени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7.02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61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Глагол как часть речи. Категория времени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10.02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Контрольный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диктант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divId w:val="1797676347"/>
              <w:rPr>
                <w:rFonts w:ascii="Times New Roman" w:hAnsi="Times New Roman" w:cs="Times New Roman"/>
                <w:color w:val="A6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A60000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13.02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 xml:space="preserve">Глаголы настоящего времени изъявительного </w:t>
            </w: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lastRenderedPageBreak/>
              <w:t>наклонения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14.02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64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Глаголы прошедшего времени изъявительного наклонения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17.02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Глаголы прошедшего времени изъявительного наклонения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20.02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354586" w:rsidRPr="0075651E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Глаголы будущего времени изъявительного наклонения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6D0AEA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FFFFFF"/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21.02</w:t>
            </w:r>
          </w:p>
        </w:tc>
        <w:tc>
          <w:tcPr>
            <w:tcW w:w="3308" w:type="dxa"/>
            <w:shd w:val="clear" w:color="auto" w:fill="FFFFFF"/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Глаголы будущего времени изъявительного наклонения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24.02.2026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Вспомогательные глаголы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27.02.2026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Понятие о наречии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28.02.2026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Понятие о наречии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03.03.2026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06.03.2026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07.03.2026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10.03.2026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Послелоги. Послеложные слова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13.03.2026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Послелоги. Послеложные слова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14.03.2026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Частицы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17.03.2026</w:t>
            </w:r>
          </w:p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Частицы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Союзы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shd w:val="clear" w:color="auto" w:fill="FFFFFF"/>
              <w:spacing w:before="100" w:beforeAutospacing="1" w:after="0" w:line="240" w:lineRule="auto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20.03.2026</w:t>
            </w:r>
          </w:p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Союзы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21.03.2026</w:t>
            </w:r>
          </w:p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5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Сочинительные союзы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24.03.2026</w:t>
            </w:r>
          </w:p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Грамматическая основа предложения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27.03.2026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Грамматическая основа предложения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07.04.2026</w:t>
            </w:r>
          </w:p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Грамматическая основа предложения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10.04.2026</w:t>
            </w:r>
          </w:p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5F52AF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77364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77364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11.04.2026</w:t>
            </w:r>
          </w:p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77364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77364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14.04.2026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Однородные члены предложения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17.04.2026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Однородные члены предложения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18.04.2026</w:t>
            </w:r>
          </w:p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Понятие о второстепенных членах предложения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21.04.2026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Понятие о второстепенных членах предложения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24.04.2026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90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Понятие о второстепенных членах предложения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25.04.2026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Понятие о второстепенных членах предложения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28.04.2026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Распространенное и нераспространенное предложение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02.05.2026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Распространенное и нераспространенное предложение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05.05.2026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Распространенное и нераспространенное предложение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08.05.2026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Способы выражения подлежащего и сказуемого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12.05.2026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Способы выражения подлежащего и сказуемого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15.05.2026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Способы выражения подлежащего и сказуемого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16.05.2026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19.05.2026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Тест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22.05.2026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23.05.2026</w:t>
            </w:r>
          </w:p>
          <w:p w:rsidR="00354586" w:rsidRPr="0075651E" w:rsidRDefault="00354586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Повторительно-обобщающий урок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C91669" w:rsidRPr="00C91669" w:rsidRDefault="00C91669" w:rsidP="00C91669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C91669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26.05.2026</w:t>
            </w:r>
          </w:p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586" w:rsidRPr="005F52AF" w:rsidTr="002B01CD">
        <w:trPr>
          <w:trHeight w:val="247"/>
          <w:tblCellSpacing w:w="20" w:type="nil"/>
        </w:trPr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354586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Повторительно-обобщающий урок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4586" w:rsidRPr="0075651E" w:rsidRDefault="00354586" w:rsidP="00354586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54586" w:rsidRPr="0075651E" w:rsidRDefault="00354586" w:rsidP="003545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B01CD" w:rsidRPr="0075651E" w:rsidTr="00773646">
        <w:trPr>
          <w:trHeight w:val="144"/>
          <w:tblCellSpacing w:w="20" w:type="nil"/>
        </w:trPr>
        <w:tc>
          <w:tcPr>
            <w:tcW w:w="5770" w:type="dxa"/>
            <w:gridSpan w:val="2"/>
            <w:tcMar>
              <w:top w:w="50" w:type="dxa"/>
              <w:left w:w="100" w:type="dxa"/>
            </w:tcMar>
            <w:vAlign w:val="center"/>
          </w:tcPr>
          <w:p w:rsidR="002B01CD" w:rsidRPr="0075651E" w:rsidRDefault="002B01CD" w:rsidP="002B01C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B01CD" w:rsidRPr="0075651E" w:rsidRDefault="00773646" w:rsidP="002B01C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102</w:t>
            </w:r>
            <w:r w:rsidR="002B01CD" w:rsidRPr="00756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B01CD" w:rsidRPr="0075651E" w:rsidRDefault="001E7DF5" w:rsidP="002B01C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2B01CD" w:rsidRPr="00756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B01CD" w:rsidRPr="0075651E" w:rsidRDefault="001E7DF5" w:rsidP="002B01C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2B01CD" w:rsidRPr="00756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151" w:type="dxa"/>
            <w:gridSpan w:val="2"/>
            <w:tcMar>
              <w:top w:w="50" w:type="dxa"/>
              <w:left w:w="100" w:type="dxa"/>
            </w:tcMar>
            <w:vAlign w:val="center"/>
          </w:tcPr>
          <w:p w:rsidR="002B01CD" w:rsidRPr="0075651E" w:rsidRDefault="002B01CD" w:rsidP="002B0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2B5F" w:rsidRPr="0075651E" w:rsidRDefault="00C82B5F">
      <w:pPr>
        <w:rPr>
          <w:rFonts w:ascii="Times New Roman" w:hAnsi="Times New Roman" w:cs="Times New Roman"/>
          <w:sz w:val="24"/>
          <w:szCs w:val="24"/>
          <w:lang w:val="tt-RU"/>
        </w:rPr>
        <w:sectPr w:rsidR="00C82B5F" w:rsidRPr="007565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2B5F" w:rsidRPr="0075651E" w:rsidRDefault="0085122D" w:rsidP="00B611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51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13736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7"/>
        <w:gridCol w:w="5367"/>
        <w:gridCol w:w="992"/>
        <w:gridCol w:w="1276"/>
        <w:gridCol w:w="1567"/>
        <w:gridCol w:w="1626"/>
        <w:gridCol w:w="2221"/>
      </w:tblGrid>
      <w:tr w:rsidR="00A8478A" w:rsidRPr="0075651E" w:rsidTr="003C306C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5" w:type="dxa"/>
            <w:gridSpan w:val="3"/>
            <w:tcMar>
              <w:top w:w="50" w:type="dxa"/>
              <w:left w:w="100" w:type="dxa"/>
            </w:tcMar>
            <w:vAlign w:val="center"/>
          </w:tcPr>
          <w:p w:rsidR="00A8478A" w:rsidRPr="0075651E" w:rsidRDefault="00A8478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6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51E" w:rsidRPr="0075651E" w:rsidTr="003C306C">
        <w:trPr>
          <w:trHeight w:val="984"/>
          <w:tblCellSpacing w:w="20" w:type="nil"/>
        </w:trPr>
        <w:tc>
          <w:tcPr>
            <w:tcW w:w="687" w:type="dxa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8478A" w:rsidRPr="0075651E" w:rsidRDefault="00A84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8478A" w:rsidRPr="0075651E" w:rsidRDefault="00A84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8478A" w:rsidRPr="0075651E" w:rsidRDefault="00A8478A" w:rsidP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8478A" w:rsidRPr="0075651E" w:rsidRDefault="00A8478A" w:rsidP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A8478A" w:rsidRPr="0075651E" w:rsidRDefault="00A847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8478A" w:rsidRPr="0075651E" w:rsidRDefault="00A84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8478A" w:rsidRPr="0075651E" w:rsidRDefault="00A84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Работа с текстами о взаимовлиянии языка и культуры, о языковых контактах, взаимовлиянии татарского и русского языка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.09</w:t>
            </w: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Работа с текстами о взаимовлиянии языка и культуры, о языковых контактах, взаимовлиянии татарского и русского языка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Работа с текстами о взаимовлиянии языка и культуры, о языковых контактах, взаимовлиянии татарского и русского языка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Работа с текстами о взаимовлиянии языка и культуры, о языковых контактах, взаимовлиянии татарского и русского языка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8.09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Стили речи и их особенности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9.09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Стили речи и их особенности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13.09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7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Предмет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изучения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фонетики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15.09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8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Предмет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изучения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фонетики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16.09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lastRenderedPageBreak/>
              <w:t>9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Cпocoбы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oбpaзoвaния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coглacныx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звyкoв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татарского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языкa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20.09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10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Cпocoбы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oбpaзoвaния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coглacныx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звyкoв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татарского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языкa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22.09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Гласные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и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согласные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звуки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23.09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Гласные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и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согласные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звуки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2709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13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Изменения в системе гласных звуков татарского языка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29.09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14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Проектная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A60000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30.09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15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Изменения в системе согласных звуков татарского языка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4.10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16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Изменения в системе согласных звуков татарского языка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6 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10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17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Позиционные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изменения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звуков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7.10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18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Сочинение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11.10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19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Добавление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звуков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13.10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20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14.10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Тест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A60000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18.10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lastRenderedPageBreak/>
              <w:t>22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20.10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23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Слово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—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основная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единица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21.10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24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Слово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—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основная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единица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25.10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25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Диалектизмы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8.11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26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Профессиональная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лексика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FF4684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10.11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27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Изложение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FF4684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11.11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28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Жаргонизмы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FF4684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15.11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29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Устаревшие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FF4684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17.11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30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Лексический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анализ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483AEA" w:rsidRDefault="00483AEA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FF4684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18.11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Лексический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анализ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FF4684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22.11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Неологизмы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FF4684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24.11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33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Способы словообразования в татарском языке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FF4684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25.11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34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Способы словообразования в татарском языке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FF4684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29.11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35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Способы словообразования в татарском языке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FF4684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36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483AEA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37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FF4684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6.</w:t>
            </w:r>
            <w:r w:rsid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lastRenderedPageBreak/>
              <w:t>38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Диктант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</w:pPr>
            <w:r w:rsidRPr="0075651E">
              <w:rPr>
                <w:rFonts w:ascii="Times New Roman" w:hAnsi="Times New Roman" w:cs="Times New Roman"/>
                <w:color w:val="0A0B0F"/>
                <w:sz w:val="24"/>
                <w:szCs w:val="24"/>
                <w:lang w:val="tt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067951">
            <w:pPr>
              <w:rPr>
                <w:rFonts w:ascii="Times New Roman" w:hAnsi="Times New Roman" w:cs="Times New Roman"/>
                <w:color w:val="A60000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8.12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39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9.12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40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Самостоятельные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части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13</w:t>
            </w:r>
            <w:r w:rsid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Имя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существительное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15.12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Категория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падежа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16.12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43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Сочинение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20.12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44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Категория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принадлежности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22.12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45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Склонение существительных с окончанием принадлежности по падежам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23.12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46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Имя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прилагательное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27</w:t>
            </w:r>
            <w:r w:rsid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47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Степени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сравнения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прилагательных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29 </w:t>
            </w:r>
            <w:r w:rsid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06298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48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Степени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сравнения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прилагательных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30</w:t>
            </w:r>
            <w:r w:rsid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.12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06298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49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Местоимение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06298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12.01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06298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50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Имя числительное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06298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13.01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06298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51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Разряды числительных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06298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17.01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06298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52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Наречие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06298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19.01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06298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53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Разр</w:t>
            </w: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яды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наречий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20.01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lastRenderedPageBreak/>
              <w:t>54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Разряды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наречий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24</w:t>
            </w:r>
            <w:r w:rsid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.01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55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Звукоподражательные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26.01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56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Выражение степени совершения действия в татарском языке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27.01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57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Модальные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части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eastAsia="Times New Roman" w:hAnsi="Times New Roman" w:cs="Times New Roman"/>
                <w:color w:val="0A0B0F"/>
                <w:sz w:val="24"/>
                <w:szCs w:val="24"/>
                <w:lang w:val="ru-RU" w:eastAsia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067951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31 </w:t>
            </w:r>
            <w:r w:rsidR="00706298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.01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58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Модальные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части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eastAsia="Times New Roman" w:hAnsi="Times New Roman" w:cs="Times New Roman"/>
                <w:color w:val="0A0B0F"/>
                <w:sz w:val="24"/>
                <w:szCs w:val="24"/>
                <w:lang w:val="ru-RU" w:eastAsia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2.02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59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Служебные части речи: послелоги и союзы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eastAsia="Times New Roman" w:hAnsi="Times New Roman" w:cs="Times New Roman"/>
                <w:color w:val="0A0B0F"/>
                <w:sz w:val="24"/>
                <w:szCs w:val="24"/>
                <w:lang w:val="ru-RU" w:eastAsia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3.02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60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Служебные части речи: послелоги и союзы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eastAsia="Times New Roman" w:hAnsi="Times New Roman" w:cs="Times New Roman"/>
                <w:color w:val="0A0B0F"/>
                <w:sz w:val="24"/>
                <w:szCs w:val="24"/>
                <w:lang w:val="ru-RU" w:eastAsia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7.02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Союзы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и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союзные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eastAsia="Times New Roman" w:hAnsi="Times New Roman" w:cs="Times New Roman"/>
                <w:color w:val="0A0B0F"/>
                <w:sz w:val="24"/>
                <w:szCs w:val="24"/>
                <w:lang w:val="ru-RU" w:eastAsia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9.02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Изложение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067951">
            <w:pPr>
              <w:rPr>
                <w:rFonts w:ascii="Times New Roman" w:eastAsia="Times New Roman" w:hAnsi="Times New Roman" w:cs="Times New Roman"/>
                <w:color w:val="0A0B0F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A0B0F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067951">
            <w:pPr>
              <w:rPr>
                <w:rFonts w:ascii="Times New Roman" w:hAnsi="Times New Roman" w:cs="Times New Roman"/>
                <w:color w:val="A60000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10.02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63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Вспомогательные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глаголы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eastAsia="Times New Roman" w:hAnsi="Times New Roman" w:cs="Times New Roman"/>
                <w:color w:val="0A0B0F"/>
                <w:sz w:val="24"/>
                <w:szCs w:val="24"/>
                <w:lang w:val="ru-RU" w:eastAsia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14.02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64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Вспомогательные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глаголы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eastAsia="Times New Roman" w:hAnsi="Times New Roman" w:cs="Times New Roman"/>
                <w:color w:val="0A0B0F"/>
                <w:sz w:val="24"/>
                <w:szCs w:val="24"/>
                <w:lang w:val="ru-RU" w:eastAsia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06298" w:rsidRDefault="00706298" w:rsidP="00706298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16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02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65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Модальные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eastAsia="Times New Roman" w:hAnsi="Times New Roman" w:cs="Times New Roman"/>
                <w:color w:val="0A0B0F"/>
                <w:sz w:val="24"/>
                <w:szCs w:val="24"/>
                <w:lang w:val="ru-RU" w:eastAsia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17.02.2026</w:t>
            </w:r>
          </w:p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66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Морфологический</w:t>
            </w:r>
            <w:proofErr w:type="spellEnd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proofErr w:type="spellStart"/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>анализ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067951" w:rsidP="00810ABD">
            <w:pPr>
              <w:shd w:val="clear" w:color="auto" w:fill="FFFFFF"/>
              <w:spacing w:before="100" w:beforeAutospacing="1" w:after="0" w:line="240" w:lineRule="auto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75651E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  <w:t xml:space="preserve"> </w:t>
            </w:r>
            <w:r w:rsidR="00810ABD"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21.02.2026</w:t>
            </w:r>
          </w:p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67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Контрольный диктант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24.02.2026</w:t>
            </w:r>
          </w:p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lastRenderedPageBreak/>
              <w:t>68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Сложносочиненное предложение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28.02.2026</w:t>
            </w:r>
          </w:p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69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Сложносочиненное предложение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02.03.2026</w:t>
            </w:r>
          </w:p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70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Сложноподчиненные предложения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03.03.2026</w:t>
            </w:r>
          </w:p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Тип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ы сложноподчиненных предложений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07.03.2026</w:t>
            </w:r>
          </w:p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Тип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ы сложноподчиненных предложений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10.03.2026</w:t>
            </w:r>
          </w:p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73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Типы сложноподчиненных предложений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14.03.2026</w:t>
            </w:r>
          </w:p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74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Тип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ы сложноподчиненных предложений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16.03.2026</w:t>
            </w:r>
          </w:p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75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Сложноподчиненные предложения в т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атарском и русском языках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17.03.2026</w:t>
            </w:r>
          </w:p>
          <w:p w:rsidR="00067951" w:rsidRPr="00FF5616" w:rsidRDefault="00067951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2A1030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76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Сложноподчиненные предложен</w:t>
            </w: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ия в татарском и русском языках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21.03.2026</w:t>
            </w:r>
          </w:p>
          <w:p w:rsidR="00067951" w:rsidRPr="00FF5616" w:rsidRDefault="00067951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FF5616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77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Тест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483AEA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23.03.2026</w:t>
            </w:r>
          </w:p>
          <w:p w:rsidR="00067951" w:rsidRPr="00FF5616" w:rsidRDefault="00067951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FF5616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78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Контрольный урок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24.03.2026</w:t>
            </w:r>
          </w:p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067951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FF5616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79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A1030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67951" w:rsidRPr="0075651E" w:rsidRDefault="00067951" w:rsidP="00067951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06.04.2026</w:t>
            </w:r>
          </w:p>
          <w:p w:rsidR="00067951" w:rsidRPr="0075651E" w:rsidRDefault="00067951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067951" w:rsidRPr="0075651E" w:rsidRDefault="00067951" w:rsidP="00067951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lastRenderedPageBreak/>
              <w:t>80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Синтаксические синонимы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07.04.2026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81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Синтаксические синонимы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11.04.2026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82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Синтаксические синонимы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13.04.2026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83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Синонимия словосочетаний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14.04.2026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84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Синонимия словосочетаний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18.04.2026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85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Синонимия словосочетаний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20.04.2026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86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Синонимия предложений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21.04.2026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87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Синонимия предложений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25.04.2026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88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Синонимия предложений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27.04.2026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89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Проектная работа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483AEA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28.04.2026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90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Проектная работа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02.05.2026</w:t>
            </w:r>
          </w:p>
          <w:p w:rsidR="00810ABD" w:rsidRPr="0075651E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75651E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91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Научный стиль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04.05.2026</w:t>
            </w:r>
          </w:p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92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Основные жанры научного стиля: аннотация, ее особенности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05.05.2026</w:t>
            </w:r>
          </w:p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93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Официально-деловой стиль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12.05.2026</w:t>
            </w:r>
          </w:p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94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Разговорный стиль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16.05.2026</w:t>
            </w:r>
          </w:p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95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FF5616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Художественный стиль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18.05.2026</w:t>
            </w:r>
          </w:p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96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067951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Публицистический стиль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19.05.2026</w:t>
            </w:r>
          </w:p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97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067951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Синтаксический разбор предложения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23.05.2026</w:t>
            </w:r>
          </w:p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98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067951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Синтаксический разбор предложения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810ABD" w:rsidRDefault="00810ABD" w:rsidP="00810ABD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</w:pPr>
            <w:r w:rsidRPr="00810ABD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25.05.2026</w:t>
            </w:r>
          </w:p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99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067951" w:rsidRDefault="00D34B36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Тест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D34B36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D34B36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21385A">
              <w:rPr>
                <w:rFonts w:ascii="Arial" w:eastAsia="Times New Roman" w:hAnsi="Arial" w:cs="Arial"/>
                <w:color w:val="333333"/>
                <w:sz w:val="21"/>
                <w:szCs w:val="21"/>
                <w:lang w:val="ru-RU" w:eastAsia="ru-RU"/>
              </w:rPr>
              <w:t>26.05.2026</w:t>
            </w: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100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067951" w:rsidRDefault="00D34B36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067951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D34B36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3C306C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101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067951" w:rsidRDefault="00810ABD" w:rsidP="00D34B36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067951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Повторение</w:t>
            </w:r>
            <w:r w:rsidR="00D34B36" w:rsidRPr="00067951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D34B36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D34B36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810ABD" w:rsidRPr="00FF5616" w:rsidTr="00483AEA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102</w:t>
            </w:r>
          </w:p>
        </w:tc>
        <w:tc>
          <w:tcPr>
            <w:tcW w:w="5367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810ABD" w:rsidRPr="00067951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 w:rsidRPr="00067951"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810ABD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10ABD" w:rsidRPr="0075651E" w:rsidRDefault="00D34B36" w:rsidP="00810ABD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567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D34B36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  <w:t>0</w:t>
            </w:r>
          </w:p>
        </w:tc>
        <w:tc>
          <w:tcPr>
            <w:tcW w:w="1626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FF5616" w:rsidRDefault="00810ABD" w:rsidP="00810ABD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810ABD" w:rsidRPr="0075651E" w:rsidRDefault="00810ABD" w:rsidP="00810ABD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  <w:tr w:rsidR="00483AEA" w:rsidRPr="00FF5616" w:rsidTr="003B3AA4">
        <w:trPr>
          <w:trHeight w:val="257"/>
          <w:tblCellSpacing w:w="20" w:type="nil"/>
        </w:trPr>
        <w:tc>
          <w:tcPr>
            <w:tcW w:w="687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483AEA" w:rsidRDefault="00483AEA" w:rsidP="00483AEA">
            <w:pPr>
              <w:rPr>
                <w:rStyle w:val="dsxogdosifgkohruaddx"/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  <w:tc>
          <w:tcPr>
            <w:tcW w:w="5367" w:type="dxa"/>
            <w:tcMar>
              <w:top w:w="50" w:type="dxa"/>
              <w:left w:w="100" w:type="dxa"/>
            </w:tcMar>
            <w:vAlign w:val="center"/>
          </w:tcPr>
          <w:p w:rsidR="00483AEA" w:rsidRPr="0075651E" w:rsidRDefault="00483AEA" w:rsidP="00483AE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565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483AEA" w:rsidRPr="0075651E" w:rsidRDefault="00483AEA" w:rsidP="00483AE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102</w:t>
            </w:r>
            <w:r w:rsidRPr="00756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483AEA" w:rsidRPr="0075651E" w:rsidRDefault="00483AEA" w:rsidP="00483AE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483AEA" w:rsidRPr="0075651E" w:rsidRDefault="00483AEA" w:rsidP="00483AE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756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483AEA" w:rsidRPr="0075651E" w:rsidRDefault="00483AEA" w:rsidP="00483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shd w:val="clear" w:color="auto" w:fill="FFFFFF"/>
            <w:tcMar>
              <w:top w:w="50" w:type="dxa"/>
              <w:left w:w="100" w:type="dxa"/>
            </w:tcMar>
          </w:tcPr>
          <w:p w:rsidR="00483AEA" w:rsidRPr="0075651E" w:rsidRDefault="00483AEA" w:rsidP="00483AEA">
            <w:pPr>
              <w:rPr>
                <w:rFonts w:ascii="Times New Roman" w:hAnsi="Times New Roman" w:cs="Times New Roman"/>
                <w:color w:val="0A0B0F"/>
                <w:sz w:val="24"/>
                <w:szCs w:val="24"/>
                <w:lang w:val="ru-RU"/>
              </w:rPr>
            </w:pPr>
          </w:p>
        </w:tc>
      </w:tr>
    </w:tbl>
    <w:tbl>
      <w:tblPr>
        <w:tblW w:w="77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"/>
        <w:gridCol w:w="258"/>
        <w:gridCol w:w="269"/>
      </w:tblGrid>
      <w:tr w:rsidR="00A8478A" w:rsidRPr="00FF5616" w:rsidTr="00A8478A">
        <w:trPr>
          <w:divId w:val="341708277"/>
          <w:trHeight w:val="240"/>
        </w:trPr>
        <w:tc>
          <w:tcPr>
            <w:tcW w:w="2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  <w:tc>
          <w:tcPr>
            <w:tcW w:w="25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  <w:tc>
          <w:tcPr>
            <w:tcW w:w="26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</w:tr>
      <w:tr w:rsidR="00A8478A" w:rsidRPr="00FF5616" w:rsidTr="00A8478A">
        <w:trPr>
          <w:divId w:val="341708277"/>
          <w:trHeight w:val="240"/>
        </w:trPr>
        <w:tc>
          <w:tcPr>
            <w:tcW w:w="2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  <w:tc>
          <w:tcPr>
            <w:tcW w:w="25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  <w:tc>
          <w:tcPr>
            <w:tcW w:w="26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</w:tr>
      <w:tr w:rsidR="00A8478A" w:rsidRPr="00FF5616" w:rsidTr="00A8478A">
        <w:trPr>
          <w:divId w:val="341708277"/>
          <w:trHeight w:val="240"/>
        </w:trPr>
        <w:tc>
          <w:tcPr>
            <w:tcW w:w="2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  <w:tc>
          <w:tcPr>
            <w:tcW w:w="25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  <w:tc>
          <w:tcPr>
            <w:tcW w:w="26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</w:tr>
      <w:tr w:rsidR="00A8478A" w:rsidRPr="00FF5616" w:rsidTr="00A8478A">
        <w:trPr>
          <w:divId w:val="341708277"/>
          <w:trHeight w:val="240"/>
        </w:trPr>
        <w:tc>
          <w:tcPr>
            <w:tcW w:w="2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  <w:tc>
          <w:tcPr>
            <w:tcW w:w="25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  <w:tc>
          <w:tcPr>
            <w:tcW w:w="26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8478A" w:rsidRDefault="00A8478A" w:rsidP="00A8478A">
            <w:pPr>
              <w:rPr>
                <w:rFonts w:ascii="Helvetica" w:eastAsia="Times New Roman" w:hAnsi="Helvetica" w:cs="Helvetica"/>
                <w:color w:val="0A0B0F"/>
                <w:sz w:val="18"/>
                <w:szCs w:val="18"/>
                <w:lang w:val="ru-RU" w:eastAsia="ru-RU"/>
              </w:rPr>
            </w:pPr>
          </w:p>
        </w:tc>
      </w:tr>
    </w:tbl>
    <w:p w:rsidR="00C82B5F" w:rsidRPr="00FF5616" w:rsidRDefault="00C82B5F">
      <w:pPr>
        <w:rPr>
          <w:lang w:val="ru-RU"/>
        </w:rPr>
        <w:sectPr w:rsidR="00C82B5F" w:rsidRPr="00FF5616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7"/>
    <w:p w:rsidR="0085122D" w:rsidRPr="00FF5616" w:rsidRDefault="0085122D">
      <w:pPr>
        <w:rPr>
          <w:lang w:val="ru-RU"/>
        </w:rPr>
      </w:pPr>
    </w:p>
    <w:sectPr w:rsidR="0085122D" w:rsidRPr="00FF561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F29E1"/>
    <w:multiLevelType w:val="multilevel"/>
    <w:tmpl w:val="C3040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B21261"/>
    <w:multiLevelType w:val="multilevel"/>
    <w:tmpl w:val="8542D54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A7E6C8A"/>
    <w:multiLevelType w:val="multilevel"/>
    <w:tmpl w:val="8E94646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411394C"/>
    <w:multiLevelType w:val="multilevel"/>
    <w:tmpl w:val="B704979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7036E0A"/>
    <w:multiLevelType w:val="multilevel"/>
    <w:tmpl w:val="2A207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145877"/>
    <w:multiLevelType w:val="multilevel"/>
    <w:tmpl w:val="2A207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F8A23E7"/>
    <w:multiLevelType w:val="multilevel"/>
    <w:tmpl w:val="1484486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82B5F"/>
    <w:rsid w:val="00047916"/>
    <w:rsid w:val="00067951"/>
    <w:rsid w:val="00077636"/>
    <w:rsid w:val="001878C6"/>
    <w:rsid w:val="001B28A1"/>
    <w:rsid w:val="001E7DF5"/>
    <w:rsid w:val="002108F4"/>
    <w:rsid w:val="002A1030"/>
    <w:rsid w:val="002B01CD"/>
    <w:rsid w:val="00354586"/>
    <w:rsid w:val="003857DE"/>
    <w:rsid w:val="003B763F"/>
    <w:rsid w:val="003C306C"/>
    <w:rsid w:val="00476BA9"/>
    <w:rsid w:val="00483AEA"/>
    <w:rsid w:val="0049121A"/>
    <w:rsid w:val="005B284B"/>
    <w:rsid w:val="005F52AF"/>
    <w:rsid w:val="00686F0A"/>
    <w:rsid w:val="006D0AEA"/>
    <w:rsid w:val="00706298"/>
    <w:rsid w:val="0075651E"/>
    <w:rsid w:val="00773646"/>
    <w:rsid w:val="007F4235"/>
    <w:rsid w:val="00810ABD"/>
    <w:rsid w:val="0085122D"/>
    <w:rsid w:val="008C6A70"/>
    <w:rsid w:val="008F7A2B"/>
    <w:rsid w:val="009A795A"/>
    <w:rsid w:val="00A331D2"/>
    <w:rsid w:val="00A8478A"/>
    <w:rsid w:val="00AC0866"/>
    <w:rsid w:val="00B61190"/>
    <w:rsid w:val="00BA58E2"/>
    <w:rsid w:val="00BE2BCC"/>
    <w:rsid w:val="00C82B5F"/>
    <w:rsid w:val="00C91669"/>
    <w:rsid w:val="00CD0A05"/>
    <w:rsid w:val="00CD3050"/>
    <w:rsid w:val="00D34B36"/>
    <w:rsid w:val="00D6002F"/>
    <w:rsid w:val="00D9399D"/>
    <w:rsid w:val="00EC63B5"/>
    <w:rsid w:val="00F45E11"/>
    <w:rsid w:val="00FF4684"/>
    <w:rsid w:val="00FF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D96C0"/>
  <w15:docId w15:val="{B1B6B382-73B5-4150-BB75-A85C9C221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link w:val="11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11">
    <w:name w:val="Гиперссылка1"/>
    <w:basedOn w:val="a"/>
    <w:link w:val="ab"/>
    <w:rsid w:val="005B284B"/>
    <w:pPr>
      <w:spacing w:after="160" w:line="264" w:lineRule="auto"/>
    </w:pPr>
    <w:rPr>
      <w:color w:val="0563C1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B284B"/>
    <w:rPr>
      <w:color w:val="954F72" w:themeColor="followedHyperlink"/>
      <w:u w:val="single"/>
    </w:rPr>
  </w:style>
  <w:style w:type="character" w:customStyle="1" w:styleId="dsxogdosifgkohruaddx">
    <w:name w:val="dsxogdosifgkohruaddx"/>
    <w:basedOn w:val="a0"/>
    <w:rsid w:val="0085122D"/>
  </w:style>
  <w:style w:type="paragraph" w:styleId="af">
    <w:name w:val="Normal (Web)"/>
    <w:basedOn w:val="a"/>
    <w:uiPriority w:val="99"/>
    <w:semiHidden/>
    <w:unhideWhenUsed/>
    <w:rsid w:val="00047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4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568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7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438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47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72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634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8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26454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tcorpus.antat.ru/5CLASS/part2/" TargetMode="External"/><Relationship Id="rId13" Type="http://schemas.openxmlformats.org/officeDocument/2006/relationships/hyperlink" Target="https://litcorpus.antat.ru/6/1/" TargetMode="External"/><Relationship Id="rId18" Type="http://schemas.openxmlformats.org/officeDocument/2006/relationships/hyperlink" Target="https://litcorpus.antat.ru/8/2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antat.ru/ru/iyli/publishing/book/uchebniki/&#1058;&#1091;&#1075;&#1072;&#1085;%20&#1090;&#1077;&#1083;%20(&#1090;&#1072;&#1090;&#1072;&#1088;%20&#1090;&#1077;&#1083;&#1077;)_%20&#1052;&#1077;&#1090;&#1086;&#1076;&#1080;&#1095;&#1077;&#1089;&#1082;&#1086;&#1077;%20&#1087;&#1086;&#1089;&#1086;&#1073;&#1080;&#1077;%205%20&#1082;&#1083;&#1072;&#1089;&#1089;.pdf" TargetMode="External"/><Relationship Id="rId7" Type="http://schemas.openxmlformats.org/officeDocument/2006/relationships/hyperlink" Target="https://litcorpus.antat.ru/5/1/" TargetMode="External"/><Relationship Id="rId12" Type="http://schemas.openxmlformats.org/officeDocument/2006/relationships/hyperlink" Target="https://litcorpus.antat.ru/5/2/" TargetMode="External"/><Relationship Id="rId17" Type="http://schemas.openxmlformats.org/officeDocument/2006/relationships/hyperlink" Target="https://litcorpus.antat.ru/8/1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itcorpus.antat.ru/7/2/" TargetMode="External"/><Relationship Id="rId20" Type="http://schemas.openxmlformats.org/officeDocument/2006/relationships/hyperlink" Target="https://litcorpus.antat.ru/9/2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litcorpus.antat.ru/5/1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litcorpus.antat.ru/7/1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antat.ru/ru/iyli/publishing/book/uchebniki/%D0%A2%D1%83%D0%B3%D0%B0%D0%BD%20%D1%82%D0%B5%D0%BB%20(%D1%82%D0%B0%D1%82%D0%B0%D1%80%20%D1%82%D0%B5%D0%BB%D0%B5)_%20%D0%9C%D0%B5%D1%82%D0%BE%D0%B4%D0%B8%D1%87%D0%B5%D1%81%D0%BA%D0%BE%D0%B5%20%D0%BF%D0%BE%D1%81%D0%BE%D0%B1%D0%B8%D0%B5%205%20%D0%BA%D0%BB%D0%B0%D1%81%D1%81.pdf" TargetMode="External"/><Relationship Id="rId19" Type="http://schemas.openxmlformats.org/officeDocument/2006/relationships/hyperlink" Target="https://litcorpus.antat.ru/9/1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itcorpus.antat.ru/5CLASS/part2/" TargetMode="External"/><Relationship Id="rId14" Type="http://schemas.openxmlformats.org/officeDocument/2006/relationships/hyperlink" Target="https://litcorpus.antat.ru/6/2/" TargetMode="External"/><Relationship Id="rId22" Type="http://schemas.openxmlformats.org/officeDocument/2006/relationships/hyperlink" Target="http://www.antat.ru/ru/iyli/publishing/book/uchebniki/&#1058;&#1091;&#1075;&#1072;&#1085;%20&#1090;&#1077;&#1083;%20(&#1090;&#1072;&#1090;&#1072;&#1088;%20&#1090;&#1077;&#1083;&#1077;)_%20&#1052;&#1077;&#1090;&#1086;&#1076;&#1080;&#1095;&#1077;&#1089;&#1082;&#1086;&#1077;%20&#1087;&#1086;&#1089;&#1086;&#1073;&#1080;&#1077;%205%20&#1082;&#1083;&#1072;&#1089;&#1089;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3AA44-70E4-4533-8AA0-F5C0FE583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1903</TotalTime>
  <Pages>47</Pages>
  <Words>8638</Words>
  <Characters>49240</Characters>
  <Application>Microsoft Office Word</Application>
  <DocSecurity>0</DocSecurity>
  <Lines>410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37</cp:revision>
  <dcterms:created xsi:type="dcterms:W3CDTF">2026-01-18T22:24:00Z</dcterms:created>
  <dcterms:modified xsi:type="dcterms:W3CDTF">2026-01-23T11:17:00Z</dcterms:modified>
</cp:coreProperties>
</file>